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468" w:rsidRPr="00BD6CF5" w:rsidRDefault="00C42468" w:rsidP="00C42468">
      <w:pPr>
        <w:jc w:val="center"/>
        <w:rPr>
          <w:rFonts w:ascii="Times New Roman" w:hAnsi="Times New Roman"/>
          <w:b/>
          <w:noProof/>
        </w:rPr>
      </w:pPr>
      <w:r w:rsidRPr="00BD6CF5">
        <w:rPr>
          <w:rFonts w:ascii="Times New Roman" w:hAnsi="Times New Roman"/>
          <w:b/>
          <w:noProof/>
        </w:rPr>
        <w:t xml:space="preserve">ИШ </w:t>
      </w:r>
      <w:r>
        <w:rPr>
          <w:rFonts w:ascii="Times New Roman" w:hAnsi="Times New Roman"/>
          <w:b/>
          <w:noProof/>
        </w:rPr>
        <w:t>Ҳ</w:t>
      </w:r>
      <w:r w:rsidRPr="00BD6CF5">
        <w:rPr>
          <w:rFonts w:ascii="Times New Roman" w:hAnsi="Times New Roman"/>
          <w:b/>
          <w:noProof/>
        </w:rPr>
        <w:t>А</w:t>
      </w:r>
      <w:r>
        <w:rPr>
          <w:rFonts w:ascii="Times New Roman" w:hAnsi="Times New Roman"/>
          <w:b/>
          <w:noProof/>
        </w:rPr>
        <w:t>Қ</w:t>
      </w:r>
      <w:r w:rsidRPr="00BD6CF5">
        <w:rPr>
          <w:rFonts w:ascii="Times New Roman" w:hAnsi="Times New Roman"/>
          <w:b/>
          <w:noProof/>
        </w:rPr>
        <w:t>И ЖАМ</w:t>
      </w:r>
      <w:r>
        <w:rPr>
          <w:rFonts w:ascii="Times New Roman" w:hAnsi="Times New Roman"/>
          <w:b/>
          <w:noProof/>
          <w:lang w:val="uz-Cyrl-UZ"/>
        </w:rPr>
        <w:t>Ғ</w:t>
      </w:r>
      <w:r w:rsidRPr="00BD6CF5">
        <w:rPr>
          <w:rFonts w:ascii="Times New Roman" w:hAnsi="Times New Roman"/>
          <w:b/>
          <w:noProof/>
        </w:rPr>
        <w:t>АРМАСИНИ ТА</w:t>
      </w:r>
      <w:r>
        <w:rPr>
          <w:rFonts w:ascii="Times New Roman" w:hAnsi="Times New Roman"/>
          <w:b/>
          <w:noProof/>
        </w:rPr>
        <w:t>Ҳ</w:t>
      </w:r>
      <w:r w:rsidRPr="00BD6CF5">
        <w:rPr>
          <w:rFonts w:ascii="Times New Roman" w:hAnsi="Times New Roman"/>
          <w:b/>
          <w:noProof/>
        </w:rPr>
        <w:t xml:space="preserve">ЛИЛ </w:t>
      </w:r>
      <w:r>
        <w:rPr>
          <w:rFonts w:ascii="Times New Roman" w:hAnsi="Times New Roman"/>
          <w:b/>
          <w:noProof/>
        </w:rPr>
        <w:t>Қ</w:t>
      </w:r>
      <w:r w:rsidRPr="00BD6CF5">
        <w:rPr>
          <w:rFonts w:ascii="Times New Roman" w:hAnsi="Times New Roman"/>
          <w:b/>
          <w:noProof/>
        </w:rPr>
        <w:t>ИЛИШ</w:t>
      </w:r>
    </w:p>
    <w:p w:rsidR="00C42468" w:rsidRPr="00BD6CF5" w:rsidRDefault="00C42468" w:rsidP="00C42468">
      <w:pPr>
        <w:ind w:firstLine="567"/>
        <w:jc w:val="center"/>
        <w:rPr>
          <w:rFonts w:ascii="Times New Roman" w:hAnsi="Times New Roman"/>
          <w:b/>
          <w:noProof/>
        </w:rPr>
      </w:pPr>
    </w:p>
    <w:p w:rsidR="00C42468" w:rsidRPr="00BD6CF5" w:rsidRDefault="00C42468" w:rsidP="00C42468">
      <w:pPr>
        <w:jc w:val="center"/>
        <w:rPr>
          <w:rFonts w:ascii="Times New Roman" w:hAnsi="Times New Roman"/>
          <w:b/>
        </w:rPr>
      </w:pPr>
      <w:r w:rsidRPr="00BD6CF5">
        <w:rPr>
          <w:rFonts w:ascii="Times New Roman" w:hAnsi="Times New Roman"/>
          <w:b/>
          <w:noProof/>
        </w:rPr>
        <w:t>9</w:t>
      </w:r>
      <w:r w:rsidRPr="00BD6CF5">
        <w:rPr>
          <w:rFonts w:ascii="Times New Roman" w:hAnsi="Times New Roman"/>
          <w:b/>
        </w:rPr>
        <w:t>.1. Та</w:t>
      </w:r>
      <w:r>
        <w:rPr>
          <w:rFonts w:ascii="Times New Roman" w:hAnsi="Times New Roman"/>
          <w:b/>
        </w:rPr>
        <w:t>ҳ</w:t>
      </w:r>
      <w:r w:rsidRPr="00BD6CF5">
        <w:rPr>
          <w:rFonts w:ascii="Times New Roman" w:hAnsi="Times New Roman"/>
          <w:b/>
        </w:rPr>
        <w:t>лил этишнинг а</w:t>
      </w:r>
      <w:r>
        <w:rPr>
          <w:rFonts w:ascii="Times New Roman" w:hAnsi="Times New Roman"/>
          <w:b/>
        </w:rPr>
        <w:t>ҳ</w:t>
      </w:r>
      <w:r w:rsidRPr="00BD6CF5">
        <w:rPr>
          <w:rFonts w:ascii="Times New Roman" w:hAnsi="Times New Roman"/>
          <w:b/>
        </w:rPr>
        <w:t xml:space="preserve">амияти ва вазифалари. Иш </w:t>
      </w:r>
      <w:r>
        <w:rPr>
          <w:rFonts w:ascii="Times New Roman" w:hAnsi="Times New Roman"/>
          <w:b/>
        </w:rPr>
        <w:t>ҳ</w:t>
      </w:r>
      <w:r w:rsidRPr="00BD6CF5">
        <w:rPr>
          <w:rFonts w:ascii="Times New Roman" w:hAnsi="Times New Roman"/>
          <w:b/>
        </w:rPr>
        <w:t>а</w:t>
      </w:r>
      <w:r>
        <w:rPr>
          <w:rFonts w:ascii="Times New Roman" w:hAnsi="Times New Roman"/>
          <w:b/>
        </w:rPr>
        <w:t>қ</w:t>
      </w:r>
      <w:r w:rsidRPr="00BD6CF5">
        <w:rPr>
          <w:rFonts w:ascii="Times New Roman" w:hAnsi="Times New Roman"/>
          <w:b/>
        </w:rPr>
        <w:t>и жaм</w:t>
      </w:r>
      <w:r>
        <w:rPr>
          <w:rFonts w:ascii="Times New Roman" w:hAnsi="Times New Roman"/>
          <w:b/>
        </w:rPr>
        <w:t>ғ</w:t>
      </w:r>
      <w:r w:rsidRPr="00BD6CF5">
        <w:rPr>
          <w:rFonts w:ascii="Times New Roman" w:hAnsi="Times New Roman"/>
          <w:b/>
        </w:rPr>
        <w:t>apмacи б</w:t>
      </w:r>
      <w:r>
        <w:rPr>
          <w:rFonts w:ascii="Times New Roman" w:hAnsi="Times New Roman"/>
          <w:b/>
        </w:rPr>
        <w:t>ў</w:t>
      </w:r>
      <w:r w:rsidRPr="00BD6CF5">
        <w:rPr>
          <w:rFonts w:ascii="Times New Roman" w:hAnsi="Times New Roman"/>
          <w:b/>
        </w:rPr>
        <w:t>йича мутла</w:t>
      </w:r>
      <w:r>
        <w:rPr>
          <w:rFonts w:ascii="Times New Roman" w:hAnsi="Times New Roman"/>
          <w:b/>
        </w:rPr>
        <w:t>қ</w:t>
      </w:r>
      <w:r w:rsidRPr="00BD6CF5">
        <w:rPr>
          <w:rFonts w:ascii="Times New Roman" w:hAnsi="Times New Roman"/>
          <w:b/>
        </w:rPr>
        <w:t xml:space="preserve"> ва нисбий фар</w:t>
      </w:r>
      <w:r>
        <w:rPr>
          <w:rFonts w:ascii="Times New Roman" w:hAnsi="Times New Roman"/>
          <w:b/>
        </w:rPr>
        <w:t>қ</w:t>
      </w:r>
      <w:r w:rsidRPr="00BD6CF5">
        <w:rPr>
          <w:rFonts w:ascii="Times New Roman" w:hAnsi="Times New Roman"/>
          <w:b/>
        </w:rPr>
        <w:t>ланишни ани</w:t>
      </w:r>
      <w:r>
        <w:rPr>
          <w:rFonts w:ascii="Times New Roman" w:hAnsi="Times New Roman"/>
          <w:b/>
        </w:rPr>
        <w:t>қ</w:t>
      </w:r>
      <w:r w:rsidRPr="00BD6CF5">
        <w:rPr>
          <w:rFonts w:ascii="Times New Roman" w:hAnsi="Times New Roman"/>
          <w:b/>
        </w:rPr>
        <w:t>лаш</w:t>
      </w:r>
    </w:p>
    <w:p w:rsidR="00C42468" w:rsidRPr="00BD6CF5" w:rsidRDefault="00C42468" w:rsidP="00C42468">
      <w:pPr>
        <w:ind w:firstLine="567"/>
        <w:jc w:val="both"/>
        <w:rPr>
          <w:rFonts w:ascii="Times New Roman" w:hAnsi="Times New Roman"/>
        </w:rPr>
      </w:pPr>
    </w:p>
    <w:p w:rsidR="00C42468" w:rsidRPr="00BD6CF5" w:rsidRDefault="00C42468" w:rsidP="00C42468">
      <w:pPr>
        <w:pStyle w:val="BodyText2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Корхонадаги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нат ресурсларидан фойдаланишни,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нат унумдорлиги даражасини та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лил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илишни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натга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т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лаш билан чамбарчас бo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ли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равишда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араб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иш лозим.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нат унумдорлиги ортиши билан унга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т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лаш даражасини ошириш учун реал шарт-шароитлар яратилади. Бунда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натга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т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лаш мабла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ларидан шундай фойдаланиш керакки, токи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нат унумдорлигининг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сиш суръатлари унга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т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лашнинг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сиш суръатларидан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зиб кетсин. Фа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ат ана шундай шароитдагина кенгайтирилган такрор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ариш суръатларини авж олдириш учун имконият яратилади.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Шу сабабли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ар бир корхонада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натга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т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лаш мабла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ларидан фойдаланишни та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лил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илиш катта 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амият касб этади. Бу жараёнда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 жам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армасидан фойдаланишни (ме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натга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т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лашни) мунтазам равишда назорат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илишни амалга ошириш,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нат унумдорлигининг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сиши ва 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сулотга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нат сарфлашни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ис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артириш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исобига мабла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ларни тежаш имкониятларини ани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лаш зарур.</w:t>
      </w:r>
    </w:p>
    <w:p w:rsidR="00C42468" w:rsidRPr="00BD6CF5" w:rsidRDefault="00C42468" w:rsidP="00C42468">
      <w:pPr>
        <w:ind w:firstLine="567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 жам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армаси статистика органларининг амалдаги й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номасига мувофи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, корхонанинг жорий харажатларига ажратилган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натга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т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лаш жам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 xml:space="preserve">армасининг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зини эмас, шу билан бирга, ижтимоий му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офаза мабла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 xml:space="preserve">лари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исобига кирадаган т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ловларни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ам, корхона ихтиёрида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олган соф фойдани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ам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з ичига олади. 14-жадвалда истеъмолга ажратилган мабла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лардан фойдаланиш т</w:t>
      </w:r>
      <w:r>
        <w:rPr>
          <w:rFonts w:ascii="Times New Roman" w:hAnsi="Times New Roman"/>
        </w:rPr>
        <w:t>ўғ</w:t>
      </w:r>
      <w:r w:rsidRPr="00BD6CF5">
        <w:rPr>
          <w:rFonts w:ascii="Times New Roman" w:hAnsi="Times New Roman"/>
        </w:rPr>
        <w:t>рисидаги маълумотлар келтирилган.</w:t>
      </w:r>
    </w:p>
    <w:p w:rsidR="00C42468" w:rsidRPr="00BD6CF5" w:rsidRDefault="00C42468" w:rsidP="00C42468">
      <w:pPr>
        <w:ind w:firstLine="567"/>
        <w:jc w:val="both"/>
        <w:rPr>
          <w:rFonts w:ascii="Times New Roman" w:hAnsi="Times New Roman"/>
        </w:rPr>
      </w:pPr>
    </w:p>
    <w:p w:rsidR="00C42468" w:rsidRPr="00BD6CF5" w:rsidRDefault="00C42468" w:rsidP="00C42468">
      <w:pPr>
        <w:ind w:firstLine="567"/>
        <w:jc w:val="right"/>
        <w:rPr>
          <w:rFonts w:ascii="Times New Roman" w:hAnsi="Times New Roman"/>
          <w:bCs/>
        </w:rPr>
      </w:pPr>
      <w:r w:rsidRPr="00BD6CF5">
        <w:rPr>
          <w:rFonts w:ascii="Times New Roman" w:hAnsi="Times New Roman"/>
          <w:bCs/>
        </w:rPr>
        <w:t>14-жадвал</w:t>
      </w:r>
    </w:p>
    <w:p w:rsidR="00C42468" w:rsidRPr="00BD6CF5" w:rsidRDefault="00C42468" w:rsidP="00C42468">
      <w:pPr>
        <w:pStyle w:val="2"/>
        <w:ind w:firstLine="0"/>
        <w:jc w:val="center"/>
        <w:rPr>
          <w:rFonts w:ascii="Times New Roman" w:hAnsi="Times New Roman"/>
          <w:bCs w:val="0"/>
        </w:rPr>
      </w:pPr>
      <w:r w:rsidRPr="00BD6CF5">
        <w:rPr>
          <w:rFonts w:ascii="Times New Roman" w:hAnsi="Times New Roman"/>
          <w:bCs w:val="0"/>
        </w:rPr>
        <w:t>Истеъмолга ажратилган мабла</w:t>
      </w:r>
      <w:r>
        <w:rPr>
          <w:rFonts w:ascii="Times New Roman" w:hAnsi="Times New Roman"/>
          <w:bCs w:val="0"/>
        </w:rPr>
        <w:t>ғ</w:t>
      </w:r>
      <w:r w:rsidRPr="00BD6CF5">
        <w:rPr>
          <w:rFonts w:ascii="Times New Roman" w:hAnsi="Times New Roman"/>
          <w:bCs w:val="0"/>
        </w:rPr>
        <w:t>лардан фойдаланишни та</w:t>
      </w:r>
      <w:r>
        <w:rPr>
          <w:rFonts w:ascii="Times New Roman" w:hAnsi="Times New Roman"/>
          <w:bCs w:val="0"/>
        </w:rPr>
        <w:t>ҳ</w:t>
      </w:r>
      <w:r w:rsidRPr="00BD6CF5">
        <w:rPr>
          <w:rFonts w:ascii="Times New Roman" w:hAnsi="Times New Roman"/>
          <w:bCs w:val="0"/>
        </w:rPr>
        <w:t xml:space="preserve">лил </w:t>
      </w:r>
      <w:r>
        <w:rPr>
          <w:rFonts w:ascii="Times New Roman" w:hAnsi="Times New Roman"/>
          <w:bCs w:val="0"/>
        </w:rPr>
        <w:t>қ</w:t>
      </w:r>
      <w:r w:rsidRPr="00BD6CF5">
        <w:rPr>
          <w:rFonts w:ascii="Times New Roman" w:hAnsi="Times New Roman"/>
          <w:bCs w:val="0"/>
        </w:rPr>
        <w:t>илиш</w:t>
      </w:r>
    </w:p>
    <w:p w:rsidR="00C42468" w:rsidRPr="00BD6CF5" w:rsidRDefault="00C42468" w:rsidP="00C42468">
      <w:pPr>
        <w:ind w:firstLine="567"/>
        <w:jc w:val="both"/>
        <w:rPr>
          <w:rFonts w:ascii="Times New Roman" w:hAnsi="Times New Roman"/>
        </w:rPr>
      </w:pPr>
    </w:p>
    <w:tbl>
      <w:tblPr>
        <w:tblW w:w="0" w:type="auto"/>
        <w:jc w:val="center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78"/>
        <w:gridCol w:w="1376"/>
        <w:gridCol w:w="1601"/>
        <w:gridCol w:w="1417"/>
      </w:tblGrid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cantSplit/>
          <w:trHeight w:val="305"/>
          <w:jc w:val="center"/>
        </w:trPr>
        <w:tc>
          <w:tcPr>
            <w:tcW w:w="4678" w:type="dxa"/>
          </w:tcPr>
          <w:p w:rsidR="00C42468" w:rsidRPr="00BD6CF5" w:rsidRDefault="00C42468" w:rsidP="009560B9">
            <w:pPr>
              <w:pStyle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 т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лаш турлари</w:t>
            </w:r>
          </w:p>
        </w:tc>
        <w:tc>
          <w:tcPr>
            <w:tcW w:w="4394" w:type="dxa"/>
            <w:gridSpan w:val="3"/>
          </w:tcPr>
          <w:p w:rsidR="00C42468" w:rsidRPr="00BD6CF5" w:rsidRDefault="00C42468" w:rsidP="009560B9">
            <w:pPr>
              <w:pStyle w:val="1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Сумма, млн. с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м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cantSplit/>
          <w:trHeight w:val="257"/>
          <w:jc w:val="center"/>
        </w:trPr>
        <w:tc>
          <w:tcPr>
            <w:tcW w:w="4678" w:type="dxa"/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376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BD6CF5">
              <w:rPr>
                <w:rFonts w:ascii="Times New Roman" w:hAnsi="Times New Roman"/>
                <w:b/>
                <w:sz w:val="24"/>
              </w:rPr>
              <w:t>режа</w:t>
            </w:r>
          </w:p>
        </w:tc>
        <w:tc>
          <w:tcPr>
            <w:tcW w:w="1601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ҳ</w:t>
            </w:r>
            <w:r w:rsidRPr="00BD6CF5">
              <w:rPr>
                <w:rFonts w:ascii="Times New Roman" w:hAnsi="Times New Roman"/>
                <w:b/>
                <w:sz w:val="24"/>
              </w:rPr>
              <w:t>а</w:t>
            </w:r>
            <w:r>
              <w:rPr>
                <w:rFonts w:ascii="Times New Roman" w:hAnsi="Times New Roman"/>
                <w:b/>
                <w:sz w:val="24"/>
              </w:rPr>
              <w:t>қ</w:t>
            </w:r>
            <w:r w:rsidRPr="00BD6CF5">
              <w:rPr>
                <w:rFonts w:ascii="Times New Roman" w:hAnsi="Times New Roman"/>
                <w:b/>
                <w:sz w:val="24"/>
              </w:rPr>
              <w:t>и</w:t>
            </w:r>
            <w:r>
              <w:rPr>
                <w:rFonts w:ascii="Times New Roman" w:hAnsi="Times New Roman"/>
                <w:b/>
                <w:sz w:val="24"/>
              </w:rPr>
              <w:t>қ</w:t>
            </w:r>
            <w:r w:rsidRPr="00BD6CF5">
              <w:rPr>
                <w:rFonts w:ascii="Times New Roman" w:hAnsi="Times New Roman"/>
                <w:b/>
                <w:sz w:val="24"/>
              </w:rPr>
              <w:t>атда</w:t>
            </w:r>
          </w:p>
        </w:tc>
        <w:tc>
          <w:tcPr>
            <w:tcW w:w="1417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BD6CF5">
              <w:rPr>
                <w:rFonts w:ascii="Times New Roman" w:hAnsi="Times New Roman"/>
                <w:b/>
                <w:sz w:val="24"/>
              </w:rPr>
              <w:t>фар</w:t>
            </w:r>
            <w:r>
              <w:rPr>
                <w:rFonts w:ascii="Times New Roman" w:hAnsi="Times New Roman"/>
                <w:b/>
                <w:sz w:val="24"/>
              </w:rPr>
              <w:t>қ</w:t>
            </w:r>
            <w:r w:rsidRPr="00BD6CF5">
              <w:rPr>
                <w:rFonts w:ascii="Times New Roman" w:hAnsi="Times New Roman"/>
                <w:b/>
                <w:sz w:val="24"/>
              </w:rPr>
              <w:t>ланиш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285"/>
          <w:jc w:val="center"/>
        </w:trPr>
        <w:tc>
          <w:tcPr>
            <w:tcW w:w="4678" w:type="dxa"/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1. Ме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 xml:space="preserve">натга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 т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лаш жам</w:t>
            </w:r>
            <w:r>
              <w:rPr>
                <w:rFonts w:ascii="Times New Roman" w:hAnsi="Times New Roman"/>
                <w:sz w:val="24"/>
              </w:rPr>
              <w:t>ғ</w:t>
            </w:r>
            <w:r w:rsidRPr="00BD6CF5">
              <w:rPr>
                <w:rFonts w:ascii="Times New Roman" w:hAnsi="Times New Roman"/>
                <w:sz w:val="24"/>
              </w:rPr>
              <w:t>армаси</w:t>
            </w:r>
          </w:p>
        </w:tc>
        <w:tc>
          <w:tcPr>
            <w:tcW w:w="1376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20500</w:t>
            </w:r>
          </w:p>
        </w:tc>
        <w:tc>
          <w:tcPr>
            <w:tcW w:w="1601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21465</w:t>
            </w:r>
          </w:p>
        </w:tc>
        <w:tc>
          <w:tcPr>
            <w:tcW w:w="1417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965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188"/>
          <w:jc w:val="center"/>
        </w:trPr>
        <w:tc>
          <w:tcPr>
            <w:tcW w:w="4678" w:type="dxa"/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1.1. Ишбай иш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и б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йича</w:t>
            </w:r>
          </w:p>
        </w:tc>
        <w:tc>
          <w:tcPr>
            <w:tcW w:w="1376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10630</w:t>
            </w:r>
          </w:p>
        </w:tc>
        <w:tc>
          <w:tcPr>
            <w:tcW w:w="1601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11180</w:t>
            </w:r>
          </w:p>
        </w:tc>
        <w:tc>
          <w:tcPr>
            <w:tcW w:w="1417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550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370"/>
          <w:jc w:val="center"/>
        </w:trPr>
        <w:tc>
          <w:tcPr>
            <w:tcW w:w="4678" w:type="dxa"/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1.2. Tаpиф ставкалари ва маошлар б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йича</w:t>
            </w:r>
          </w:p>
        </w:tc>
        <w:tc>
          <w:tcPr>
            <w:tcW w:w="1376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6580</w:t>
            </w:r>
          </w:p>
        </w:tc>
        <w:tc>
          <w:tcPr>
            <w:tcW w:w="1601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6349</w:t>
            </w:r>
          </w:p>
        </w:tc>
        <w:tc>
          <w:tcPr>
            <w:tcW w:w="1417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231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615"/>
          <w:jc w:val="center"/>
        </w:trPr>
        <w:tc>
          <w:tcPr>
            <w:tcW w:w="4678" w:type="dxa"/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1.3. Ишлаб чи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аришнинг натижалари учун муносабатлар</w:t>
            </w:r>
          </w:p>
        </w:tc>
        <w:tc>
          <w:tcPr>
            <w:tcW w:w="1376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1400</w:t>
            </w:r>
          </w:p>
        </w:tc>
        <w:tc>
          <w:tcPr>
            <w:tcW w:w="1601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1545</w:t>
            </w:r>
          </w:p>
        </w:tc>
        <w:tc>
          <w:tcPr>
            <w:tcW w:w="1417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145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372"/>
          <w:jc w:val="center"/>
        </w:trPr>
        <w:tc>
          <w:tcPr>
            <w:tcW w:w="4678" w:type="dxa"/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1.4. Касб ма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 xml:space="preserve">орати учун </w:t>
            </w:r>
            <w:r>
              <w:rPr>
                <w:rFonts w:ascii="Times New Roman" w:hAnsi="Times New Roman"/>
                <w:sz w:val="24"/>
              </w:rPr>
              <w:t>қў</w:t>
            </w:r>
            <w:r w:rsidRPr="00BD6CF5">
              <w:rPr>
                <w:rFonts w:ascii="Times New Roman" w:hAnsi="Times New Roman"/>
                <w:sz w:val="24"/>
              </w:rPr>
              <w:t xml:space="preserve">шимча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лар</w:t>
            </w:r>
          </w:p>
        </w:tc>
        <w:tc>
          <w:tcPr>
            <w:tcW w:w="1376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500</w:t>
            </w:r>
          </w:p>
        </w:tc>
        <w:tc>
          <w:tcPr>
            <w:tcW w:w="1601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520</w:t>
            </w:r>
          </w:p>
        </w:tc>
        <w:tc>
          <w:tcPr>
            <w:tcW w:w="1417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20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615"/>
          <w:jc w:val="center"/>
        </w:trPr>
        <w:tc>
          <w:tcPr>
            <w:tcW w:w="4678" w:type="dxa"/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lastRenderedPageBreak/>
              <w:t>1.5. Тунги ва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тда ишлаганлиги учун </w:t>
            </w:r>
            <w:r>
              <w:rPr>
                <w:rFonts w:ascii="Times New Roman" w:hAnsi="Times New Roman"/>
                <w:sz w:val="24"/>
              </w:rPr>
              <w:t>қў</w:t>
            </w:r>
            <w:r w:rsidRPr="00BD6CF5">
              <w:rPr>
                <w:rFonts w:ascii="Times New Roman" w:hAnsi="Times New Roman"/>
                <w:sz w:val="24"/>
              </w:rPr>
              <w:t xml:space="preserve">шимча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лар, ишдан таш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ари соатлар, байрам кунлари</w:t>
            </w:r>
          </w:p>
        </w:tc>
        <w:tc>
          <w:tcPr>
            <w:tcW w:w="1376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01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1417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80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615"/>
          <w:jc w:val="center"/>
        </w:trPr>
        <w:tc>
          <w:tcPr>
            <w:tcW w:w="4678" w:type="dxa"/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1.6.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 xml:space="preserve">ар йилги ва </w:t>
            </w:r>
            <w:r>
              <w:rPr>
                <w:rFonts w:ascii="Times New Roman" w:hAnsi="Times New Roman"/>
                <w:sz w:val="24"/>
              </w:rPr>
              <w:t>қў</w:t>
            </w:r>
            <w:r w:rsidRPr="00BD6CF5">
              <w:rPr>
                <w:rFonts w:ascii="Times New Roman" w:hAnsi="Times New Roman"/>
                <w:sz w:val="24"/>
              </w:rPr>
              <w:t xml:space="preserve">шимча таътилларга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 т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лаш</w:t>
            </w:r>
          </w:p>
        </w:tc>
        <w:tc>
          <w:tcPr>
            <w:tcW w:w="1376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1390</w:t>
            </w:r>
          </w:p>
        </w:tc>
        <w:tc>
          <w:tcPr>
            <w:tcW w:w="1601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1491</w:t>
            </w:r>
          </w:p>
        </w:tc>
        <w:tc>
          <w:tcPr>
            <w:tcW w:w="1417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101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615"/>
          <w:jc w:val="center"/>
        </w:trPr>
        <w:tc>
          <w:tcPr>
            <w:tcW w:w="4678" w:type="dxa"/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1.7. 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 xml:space="preserve">смирларга имтиёзли соатлар, бола эмизувчи оналарга ишда танаффус беришга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 т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лаш</w:t>
            </w:r>
          </w:p>
        </w:tc>
        <w:tc>
          <w:tcPr>
            <w:tcW w:w="1376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01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615"/>
          <w:jc w:val="center"/>
        </w:trPr>
        <w:tc>
          <w:tcPr>
            <w:tcW w:w="4678" w:type="dxa"/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1.8. 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 xml:space="preserve">ртача даражагача </w:t>
            </w:r>
            <w:r>
              <w:rPr>
                <w:rFonts w:ascii="Times New Roman" w:hAnsi="Times New Roman"/>
                <w:sz w:val="24"/>
              </w:rPr>
              <w:t>қў</w:t>
            </w:r>
            <w:r w:rsidRPr="00BD6CF5">
              <w:rPr>
                <w:rFonts w:ascii="Times New Roman" w:hAnsi="Times New Roman"/>
                <w:sz w:val="24"/>
              </w:rPr>
              <w:t xml:space="preserve">шимча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 т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лаш</w:t>
            </w:r>
          </w:p>
        </w:tc>
        <w:tc>
          <w:tcPr>
            <w:tcW w:w="1376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01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367"/>
          <w:jc w:val="center"/>
        </w:trPr>
        <w:tc>
          <w:tcPr>
            <w:tcW w:w="4678" w:type="dxa"/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1.9. Бекор туриб 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олишга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 т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лаш</w:t>
            </w:r>
          </w:p>
        </w:tc>
        <w:tc>
          <w:tcPr>
            <w:tcW w:w="1376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01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300</w:t>
            </w:r>
          </w:p>
        </w:tc>
        <w:tc>
          <w:tcPr>
            <w:tcW w:w="1417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300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615"/>
          <w:jc w:val="center"/>
        </w:trPr>
        <w:tc>
          <w:tcPr>
            <w:tcW w:w="4678" w:type="dxa"/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1.10. 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риндошлик ме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 xml:space="preserve">натига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</w:p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т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лаш</w:t>
            </w:r>
          </w:p>
        </w:tc>
        <w:tc>
          <w:tcPr>
            <w:tcW w:w="1376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01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351"/>
          <w:jc w:val="center"/>
        </w:trPr>
        <w:tc>
          <w:tcPr>
            <w:tcW w:w="4678" w:type="dxa"/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2. Соф фойда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исобидан т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ловлар</w:t>
            </w:r>
          </w:p>
        </w:tc>
        <w:tc>
          <w:tcPr>
            <w:tcW w:w="1376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5860</w:t>
            </w:r>
          </w:p>
        </w:tc>
        <w:tc>
          <w:tcPr>
            <w:tcW w:w="1601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6145</w:t>
            </w:r>
          </w:p>
        </w:tc>
        <w:tc>
          <w:tcPr>
            <w:tcW w:w="1417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285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615"/>
          <w:jc w:val="center"/>
        </w:trPr>
        <w:tc>
          <w:tcPr>
            <w:tcW w:w="4678" w:type="dxa"/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2.1. Йил якунлари б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 xml:space="preserve">йича иш натижаларига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 т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лаш</w:t>
            </w:r>
          </w:p>
        </w:tc>
        <w:tc>
          <w:tcPr>
            <w:tcW w:w="1376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1800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01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1850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50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332"/>
          <w:jc w:val="center"/>
        </w:trPr>
        <w:tc>
          <w:tcPr>
            <w:tcW w:w="4678" w:type="dxa"/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2.2 Моддий ёрдам</w:t>
            </w:r>
          </w:p>
        </w:tc>
        <w:tc>
          <w:tcPr>
            <w:tcW w:w="1376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700</w:t>
            </w:r>
          </w:p>
        </w:tc>
        <w:tc>
          <w:tcPr>
            <w:tcW w:w="1601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720</w:t>
            </w:r>
          </w:p>
        </w:tc>
        <w:tc>
          <w:tcPr>
            <w:tcW w:w="1417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20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286"/>
          <w:jc w:val="center"/>
        </w:trPr>
        <w:tc>
          <w:tcPr>
            <w:tcW w:w="4678" w:type="dxa"/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2.3. Пенсионерларга бир галги т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ловлар</w:t>
            </w:r>
          </w:p>
        </w:tc>
        <w:tc>
          <w:tcPr>
            <w:tcW w:w="1376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1601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1417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15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615"/>
          <w:jc w:val="center"/>
        </w:trPr>
        <w:tc>
          <w:tcPr>
            <w:tcW w:w="4678" w:type="dxa"/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2.4. Белгиланган муддатдан таш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ари таътилга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 т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лаш</w:t>
            </w:r>
          </w:p>
        </w:tc>
        <w:tc>
          <w:tcPr>
            <w:tcW w:w="1376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01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615"/>
          <w:jc w:val="center"/>
        </w:trPr>
        <w:tc>
          <w:tcPr>
            <w:tcW w:w="4678" w:type="dxa"/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2.5. Талабаларга стипендия ва таълимга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 т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лаш</w:t>
            </w:r>
          </w:p>
        </w:tc>
        <w:tc>
          <w:tcPr>
            <w:tcW w:w="1376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150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01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150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615"/>
          <w:jc w:val="center"/>
        </w:trPr>
        <w:tc>
          <w:tcPr>
            <w:tcW w:w="4678" w:type="dxa"/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2.6. Ходимларнинг уй-жой 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урилишига берилган 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арзларни узиш</w:t>
            </w:r>
          </w:p>
        </w:tc>
        <w:tc>
          <w:tcPr>
            <w:tcW w:w="1376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600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01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600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615"/>
          <w:jc w:val="center"/>
        </w:trPr>
        <w:tc>
          <w:tcPr>
            <w:tcW w:w="4678" w:type="dxa"/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2.7. Дам олиш ва даволаниш й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 xml:space="preserve">лланмаларига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 т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лаш</w:t>
            </w:r>
          </w:p>
        </w:tc>
        <w:tc>
          <w:tcPr>
            <w:tcW w:w="1376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220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01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250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30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42468" w:rsidRPr="00BD6CF5" w:rsidTr="009560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35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2.8. 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имматли 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>ғ</w:t>
            </w:r>
            <w:r w:rsidRPr="00BD6CF5">
              <w:rPr>
                <w:rFonts w:ascii="Times New Roman" w:hAnsi="Times New Roman"/>
                <w:sz w:val="24"/>
              </w:rPr>
              <w:t>озлар б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йича дивиденд т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лаш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2360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2530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170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42468" w:rsidRPr="00BD6CF5" w:rsidTr="009560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3. Ижтимоий т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ловлар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940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160</w:t>
            </w:r>
          </w:p>
        </w:tc>
      </w:tr>
      <w:tr w:rsidR="00C42468" w:rsidRPr="00BD6CF5" w:rsidTr="009560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35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3.1. Бола тарбиялаётган оналарга нафа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алар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150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160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10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42468" w:rsidRPr="00BD6CF5" w:rsidTr="009560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35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3.2. Ва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тинча ме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натга лаё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атсизлик нафа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алари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540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740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200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42468" w:rsidRPr="00BD6CF5" w:rsidTr="009560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35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3.3. Касаба уюшмалари й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 xml:space="preserve">лланмаларининг 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иймати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250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200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50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42468" w:rsidRPr="00BD6CF5" w:rsidTr="009560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70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Истеъмолга ажратилган мабла</w:t>
            </w:r>
            <w:r>
              <w:rPr>
                <w:rFonts w:ascii="Times New Roman" w:hAnsi="Times New Roman"/>
                <w:sz w:val="24"/>
              </w:rPr>
              <w:t>ғ</w:t>
            </w:r>
            <w:r w:rsidRPr="00BD6CF5">
              <w:rPr>
                <w:rFonts w:ascii="Times New Roman" w:hAnsi="Times New Roman"/>
                <w:sz w:val="24"/>
              </w:rPr>
              <w:t>лар жами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27300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28710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1410</w:t>
            </w:r>
          </w:p>
        </w:tc>
      </w:tr>
      <w:tr w:rsidR="00C42468" w:rsidRPr="00BD6CF5" w:rsidTr="009560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35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Умумий суммадаги улуш, %: иш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и фонди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75,0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74,8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-0,2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42468" w:rsidRPr="00BD6CF5" w:rsidTr="009560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331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Соф фойдадан т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ловлар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21,5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21,4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-0,1</w:t>
            </w:r>
          </w:p>
        </w:tc>
      </w:tr>
      <w:tr w:rsidR="00C42468" w:rsidRPr="00BD6CF5" w:rsidTr="009560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35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Ижтимоий му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 xml:space="preserve">офаза фонди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исобидан т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ловлар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3,5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3,8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0,31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C42468" w:rsidRPr="00BD6CF5" w:rsidRDefault="00C42468" w:rsidP="00C42468">
      <w:pPr>
        <w:ind w:firstLine="567"/>
        <w:jc w:val="both"/>
        <w:rPr>
          <w:rFonts w:ascii="Times New Roman" w:hAnsi="Times New Roman"/>
        </w:rPr>
      </w:pP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lastRenderedPageBreak/>
        <w:t>Истеъмолга ишлатиладиган мабла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лар таркибида энг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п салмо</w:t>
      </w:r>
      <w:r>
        <w:rPr>
          <w:rFonts w:ascii="Times New Roman" w:hAnsi="Times New Roman"/>
        </w:rPr>
        <w:t>ққ</w:t>
      </w:r>
      <w:r w:rsidRPr="00BD6CF5">
        <w:rPr>
          <w:rFonts w:ascii="Times New Roman" w:hAnsi="Times New Roman"/>
        </w:rPr>
        <w:t>а эга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лган жам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арма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натга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т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лаш жам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армаси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либ, у 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сулот таннархига киритилади.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сулот таннархига киритиладиган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 жам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армасидан фойдаланишни та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лил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илишга киришар эканмиз, биринчи навбатда унинг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ий ми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дори режадан мутла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  <w:b/>
        </w:rPr>
        <w:t xml:space="preserve"> </w:t>
      </w:r>
      <w:r w:rsidRPr="00BD6CF5">
        <w:rPr>
          <w:rFonts w:ascii="Times New Roman" w:hAnsi="Times New Roman"/>
        </w:rPr>
        <w:t>ва нисбатан фар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ланишини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исоблаб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иш зарур.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Мутла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фар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ланиш (</w:t>
      </w:r>
      <w:r w:rsidRPr="00BD6CF5">
        <w:rPr>
          <w:rFonts w:ascii="Times New Roman" w:hAnsi="Times New Roman"/>
        </w:rPr>
        <w:sym w:font="Symbol" w:char="F044"/>
      </w:r>
      <w:r w:rsidRPr="00BD6CF5">
        <w:rPr>
          <w:rFonts w:ascii="Times New Roman" w:hAnsi="Times New Roman"/>
        </w:rPr>
        <w:t>ИЯЖ</w:t>
      </w:r>
      <w:r w:rsidRPr="00BD6CF5">
        <w:rPr>
          <w:rFonts w:ascii="Times New Roman" w:hAnsi="Times New Roman"/>
          <w:vertAlign w:val="subscript"/>
        </w:rPr>
        <w:t>мут</w:t>
      </w:r>
      <w:r w:rsidRPr="00BD6CF5">
        <w:rPr>
          <w:rFonts w:ascii="Times New Roman" w:hAnsi="Times New Roman"/>
        </w:rPr>
        <w:t>)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натга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т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лашга ишлатилган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ий мабла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 xml:space="preserve"> (И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Ж</w:t>
      </w:r>
      <w:r>
        <w:rPr>
          <w:rFonts w:ascii="Times New Roman" w:hAnsi="Times New Roman"/>
          <w:vertAlign w:val="subscript"/>
        </w:rPr>
        <w:t>ҳ</w:t>
      </w:r>
      <w:r w:rsidRPr="00BD6CF5">
        <w:rPr>
          <w:rFonts w:ascii="Times New Roman" w:hAnsi="Times New Roman"/>
        </w:rPr>
        <w:t>) ми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дорини бутун корхона,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ариш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линмаси ва ходимлар тоифалари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йича режадаги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 жам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армаси (И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Жреж) билан та</w:t>
      </w:r>
      <w:r>
        <w:rPr>
          <w:rFonts w:ascii="Times New Roman" w:hAnsi="Times New Roman"/>
        </w:rPr>
        <w:t>ққ</w:t>
      </w:r>
      <w:r w:rsidRPr="00BD6CF5">
        <w:rPr>
          <w:rFonts w:ascii="Times New Roman" w:hAnsi="Times New Roman"/>
        </w:rPr>
        <w:t>ослаш асосида ани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ланади: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</w:p>
    <w:p w:rsidR="00C42468" w:rsidRPr="00BD6CF5" w:rsidRDefault="00C42468" w:rsidP="00C42468">
      <w:pPr>
        <w:jc w:val="center"/>
        <w:rPr>
          <w:rFonts w:ascii="Times New Roman" w:hAnsi="Times New Roman"/>
          <w:b/>
        </w:rPr>
      </w:pPr>
      <w:r w:rsidRPr="00BD6CF5">
        <w:rPr>
          <w:rFonts w:ascii="Times New Roman" w:hAnsi="Times New Roman"/>
          <w:b/>
        </w:rPr>
        <w:sym w:font="Symbol" w:char="F044"/>
      </w:r>
      <w:r w:rsidRPr="00BD6CF5">
        <w:rPr>
          <w:rFonts w:ascii="Times New Roman" w:hAnsi="Times New Roman"/>
          <w:b/>
        </w:rPr>
        <w:t>И</w:t>
      </w:r>
      <w:r>
        <w:rPr>
          <w:rFonts w:ascii="Times New Roman" w:hAnsi="Times New Roman"/>
          <w:b/>
        </w:rPr>
        <w:t>Ҳ</w:t>
      </w:r>
      <w:r w:rsidRPr="00BD6CF5">
        <w:rPr>
          <w:rFonts w:ascii="Times New Roman" w:hAnsi="Times New Roman"/>
          <w:b/>
        </w:rPr>
        <w:t>Ж</w:t>
      </w:r>
      <w:r w:rsidRPr="00BD6CF5">
        <w:rPr>
          <w:rFonts w:ascii="Times New Roman" w:hAnsi="Times New Roman"/>
          <w:b/>
          <w:vertAlign w:val="subscript"/>
        </w:rPr>
        <w:t>мут</w:t>
      </w:r>
      <w:r>
        <w:rPr>
          <w:rFonts w:ascii="Times New Roman" w:hAnsi="Times New Roman"/>
          <w:b/>
        </w:rPr>
        <w:t>=</w:t>
      </w:r>
      <w:r w:rsidRPr="00BD6CF5">
        <w:rPr>
          <w:rFonts w:ascii="Times New Roman" w:hAnsi="Times New Roman"/>
          <w:b/>
        </w:rPr>
        <w:t>И</w:t>
      </w:r>
      <w:r>
        <w:rPr>
          <w:rFonts w:ascii="Times New Roman" w:hAnsi="Times New Roman"/>
          <w:b/>
        </w:rPr>
        <w:t>Ҳ</w:t>
      </w:r>
      <w:r w:rsidRPr="00BD6CF5">
        <w:rPr>
          <w:rFonts w:ascii="Times New Roman" w:hAnsi="Times New Roman"/>
          <w:b/>
        </w:rPr>
        <w:t>Ж</w:t>
      </w:r>
      <w:r>
        <w:rPr>
          <w:rFonts w:ascii="Times New Roman" w:hAnsi="Times New Roman"/>
          <w:b/>
          <w:vertAlign w:val="subscript"/>
        </w:rPr>
        <w:t>ҳ</w:t>
      </w:r>
      <w:r w:rsidRPr="00BD6CF5">
        <w:rPr>
          <w:rFonts w:ascii="Times New Roman" w:hAnsi="Times New Roman"/>
          <w:b/>
        </w:rPr>
        <w:t>-И</w:t>
      </w:r>
      <w:r>
        <w:rPr>
          <w:rFonts w:ascii="Times New Roman" w:hAnsi="Times New Roman"/>
          <w:b/>
        </w:rPr>
        <w:t>Ҳ</w:t>
      </w:r>
      <w:r w:rsidRPr="00BD6CF5">
        <w:rPr>
          <w:rFonts w:ascii="Times New Roman" w:hAnsi="Times New Roman"/>
          <w:b/>
        </w:rPr>
        <w:t>Ж</w:t>
      </w:r>
      <w:r w:rsidRPr="00BD6CF5">
        <w:rPr>
          <w:rFonts w:ascii="Times New Roman" w:hAnsi="Times New Roman"/>
          <w:b/>
          <w:vertAlign w:val="subscript"/>
        </w:rPr>
        <w:t>реж</w:t>
      </w:r>
      <w:r>
        <w:rPr>
          <w:rFonts w:ascii="Times New Roman" w:hAnsi="Times New Roman"/>
          <w:b/>
        </w:rPr>
        <w:t>=</w:t>
      </w:r>
      <w:r w:rsidRPr="00BD6CF5">
        <w:rPr>
          <w:rFonts w:ascii="Times New Roman" w:hAnsi="Times New Roman"/>
          <w:b/>
        </w:rPr>
        <w:t>21465-20500</w:t>
      </w:r>
      <w:r>
        <w:rPr>
          <w:rFonts w:ascii="Times New Roman" w:hAnsi="Times New Roman"/>
          <w:b/>
        </w:rPr>
        <w:t>=</w:t>
      </w:r>
      <w:r w:rsidRPr="00BD6CF5">
        <w:rPr>
          <w:rFonts w:ascii="Times New Roman" w:hAnsi="Times New Roman"/>
          <w:b/>
        </w:rPr>
        <w:t>965 млн. с</w:t>
      </w:r>
      <w:r>
        <w:rPr>
          <w:rFonts w:ascii="Times New Roman" w:hAnsi="Times New Roman"/>
          <w:b/>
        </w:rPr>
        <w:t>ў</w:t>
      </w:r>
      <w:r w:rsidRPr="00BD6CF5">
        <w:rPr>
          <w:rFonts w:ascii="Times New Roman" w:hAnsi="Times New Roman"/>
          <w:b/>
        </w:rPr>
        <w:t>м.</w:t>
      </w:r>
    </w:p>
    <w:p w:rsidR="00C42468" w:rsidRPr="00BD6CF5" w:rsidRDefault="00C42468" w:rsidP="00C42468">
      <w:pPr>
        <w:jc w:val="center"/>
        <w:rPr>
          <w:rFonts w:ascii="Times New Roman" w:hAnsi="Times New Roman"/>
          <w:b/>
        </w:rPr>
      </w:pP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Биро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, шуни назарда тутиш керакки, мутла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фар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ланиш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з-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зидан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 жам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армасидан фойдаланишни тавсифлаб бермайди, чунки бу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рсаткич 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ариш режасининг бажарилиш даражасини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исобга олмасдан ани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ланади.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Нисбий фар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ланиш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атда т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ланган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 суммаси билан режалаштирилган жам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 xml:space="preserve">арма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ртасидаги фар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сифатида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исоблаб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илади, 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сулот</w:t>
      </w:r>
      <w:r w:rsidRPr="00BD6CF5">
        <w:rPr>
          <w:rFonts w:ascii="Times New Roman" w:hAnsi="Times New Roman"/>
          <w:smallCaps/>
        </w:rPr>
        <w:t xml:space="preserve"> </w:t>
      </w:r>
      <w:r w:rsidRPr="00BD6CF5">
        <w:rPr>
          <w:rFonts w:ascii="Times New Roman" w:hAnsi="Times New Roman"/>
        </w:rPr>
        <w:t>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ариш режасининг бажарилиш коэффициентига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араб тузатиш киритилади. 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ариш режасининг бажарилиш фоизи 102,6%ни (16440 туб/16023) ташкил этади. Лекин шуни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ам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исобга олиш керакки,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 жам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армасининг фа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ат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згарувчан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исмига тузатиш киритилади, бу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исм 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ариш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ажмига мутаносиб равишда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згаради. Бу ишчиларнинг ишбай нархлар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йича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и,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ариш натижалари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йича ишчиларга ва бош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арув персоналига т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ланадиган мукофотлар,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згарувчан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 улушига т</w:t>
      </w:r>
      <w:r>
        <w:rPr>
          <w:rFonts w:ascii="Times New Roman" w:hAnsi="Times New Roman"/>
        </w:rPr>
        <w:t>ўғ</w:t>
      </w:r>
      <w:r w:rsidRPr="00BD6CF5">
        <w:rPr>
          <w:rFonts w:ascii="Times New Roman" w:hAnsi="Times New Roman"/>
        </w:rPr>
        <w:t>ри келадиган таътил пуллари ми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доридир.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ининг доимий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исми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ариш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ажми ошганда ёки пасайганда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ам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згармайди. Бу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исмга ишчиларнинг тариф ставкалари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йича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и, хизматчиларнинг окладлар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йича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и, барча </w:t>
      </w:r>
      <w:r>
        <w:rPr>
          <w:rFonts w:ascii="Times New Roman" w:hAnsi="Times New Roman"/>
        </w:rPr>
        <w:t>қў</w:t>
      </w:r>
      <w:r w:rsidRPr="00BD6CF5">
        <w:rPr>
          <w:rFonts w:ascii="Times New Roman" w:hAnsi="Times New Roman"/>
        </w:rPr>
        <w:t>шимча т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ловлар, носаноат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ариш корхоналари ходимларининг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 ва уларга т</w:t>
      </w:r>
      <w:r>
        <w:rPr>
          <w:rFonts w:ascii="Times New Roman" w:hAnsi="Times New Roman"/>
        </w:rPr>
        <w:t>ўғ</w:t>
      </w:r>
      <w:r w:rsidRPr="00BD6CF5">
        <w:rPr>
          <w:rFonts w:ascii="Times New Roman" w:hAnsi="Times New Roman"/>
        </w:rPr>
        <w:t xml:space="preserve">ри келадиган таътил суммалари киради.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исоблаб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илиши лозим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лган маълумотлар 15-жадвалда келтирилган.</w:t>
      </w:r>
    </w:p>
    <w:p w:rsidR="00C42468" w:rsidRPr="00BD6CF5" w:rsidRDefault="00C42468" w:rsidP="00C42468">
      <w:pPr>
        <w:ind w:firstLine="567"/>
        <w:jc w:val="both"/>
        <w:rPr>
          <w:rFonts w:ascii="Times New Roman" w:hAnsi="Times New Roman"/>
        </w:rPr>
      </w:pPr>
    </w:p>
    <w:p w:rsidR="00C42468" w:rsidRPr="00BD6CF5" w:rsidRDefault="00C42468" w:rsidP="00C42468">
      <w:pPr>
        <w:ind w:firstLine="567"/>
        <w:jc w:val="right"/>
        <w:rPr>
          <w:rFonts w:ascii="Times New Roman" w:hAnsi="Times New Roman"/>
          <w:bCs/>
        </w:rPr>
      </w:pPr>
      <w:r w:rsidRPr="00BD6CF5">
        <w:rPr>
          <w:rFonts w:ascii="Times New Roman" w:hAnsi="Times New Roman"/>
          <w:b/>
        </w:rPr>
        <w:br w:type="page"/>
      </w:r>
      <w:r w:rsidRPr="00BD6CF5">
        <w:rPr>
          <w:rFonts w:ascii="Times New Roman" w:hAnsi="Times New Roman"/>
          <w:bCs/>
        </w:rPr>
        <w:lastRenderedPageBreak/>
        <w:t>15-жадвал</w:t>
      </w:r>
    </w:p>
    <w:p w:rsidR="00C42468" w:rsidRPr="00BD6CF5" w:rsidRDefault="00C42468" w:rsidP="00C42468">
      <w:pPr>
        <w:jc w:val="center"/>
        <w:rPr>
          <w:rFonts w:ascii="Times New Roman" w:hAnsi="Times New Roman"/>
          <w:b/>
          <w:bCs/>
        </w:rPr>
      </w:pPr>
      <w:r w:rsidRPr="00BD6CF5">
        <w:rPr>
          <w:rFonts w:ascii="Times New Roman" w:hAnsi="Times New Roman"/>
          <w:b/>
          <w:bCs/>
        </w:rPr>
        <w:t xml:space="preserve">Иш </w:t>
      </w:r>
      <w:r>
        <w:rPr>
          <w:rFonts w:ascii="Times New Roman" w:hAnsi="Times New Roman"/>
          <w:b/>
          <w:bCs/>
        </w:rPr>
        <w:t>ҳ</w:t>
      </w:r>
      <w:r w:rsidRPr="00BD6CF5">
        <w:rPr>
          <w:rFonts w:ascii="Times New Roman" w:hAnsi="Times New Roman"/>
          <w:b/>
          <w:bCs/>
        </w:rPr>
        <w:t>а</w:t>
      </w:r>
      <w:r>
        <w:rPr>
          <w:rFonts w:ascii="Times New Roman" w:hAnsi="Times New Roman"/>
          <w:b/>
          <w:bCs/>
        </w:rPr>
        <w:t>қ</w:t>
      </w:r>
      <w:r w:rsidRPr="00BD6CF5">
        <w:rPr>
          <w:rFonts w:ascii="Times New Roman" w:hAnsi="Times New Roman"/>
          <w:b/>
          <w:bCs/>
        </w:rPr>
        <w:t>и жам</w:t>
      </w:r>
      <w:r>
        <w:rPr>
          <w:rFonts w:ascii="Times New Roman" w:hAnsi="Times New Roman"/>
          <w:b/>
          <w:bCs/>
        </w:rPr>
        <w:t>ғ</w:t>
      </w:r>
      <w:r w:rsidRPr="00BD6CF5">
        <w:rPr>
          <w:rFonts w:ascii="Times New Roman" w:hAnsi="Times New Roman"/>
          <w:b/>
          <w:bCs/>
        </w:rPr>
        <w:t>армасини та</w:t>
      </w:r>
      <w:r>
        <w:rPr>
          <w:rFonts w:ascii="Times New Roman" w:hAnsi="Times New Roman"/>
          <w:b/>
          <w:bCs/>
        </w:rPr>
        <w:t>ҳ</w:t>
      </w:r>
      <w:r w:rsidRPr="00BD6CF5">
        <w:rPr>
          <w:rFonts w:ascii="Times New Roman" w:hAnsi="Times New Roman"/>
          <w:b/>
          <w:bCs/>
        </w:rPr>
        <w:t xml:space="preserve">лил </w:t>
      </w:r>
      <w:r>
        <w:rPr>
          <w:rFonts w:ascii="Times New Roman" w:hAnsi="Times New Roman"/>
          <w:b/>
          <w:bCs/>
        </w:rPr>
        <w:t>қ</w:t>
      </w:r>
      <w:r w:rsidRPr="00BD6CF5">
        <w:rPr>
          <w:rFonts w:ascii="Times New Roman" w:hAnsi="Times New Roman"/>
          <w:b/>
          <w:bCs/>
        </w:rPr>
        <w:t>илиш учун бошлан</w:t>
      </w:r>
      <w:r>
        <w:rPr>
          <w:rFonts w:ascii="Times New Roman" w:hAnsi="Times New Roman"/>
          <w:b/>
          <w:bCs/>
        </w:rPr>
        <w:t>ғ</w:t>
      </w:r>
      <w:r w:rsidRPr="00BD6CF5">
        <w:rPr>
          <w:rFonts w:ascii="Times New Roman" w:hAnsi="Times New Roman"/>
          <w:b/>
          <w:bCs/>
        </w:rPr>
        <w:t>ич маълумотлар</w:t>
      </w:r>
    </w:p>
    <w:p w:rsidR="00C42468" w:rsidRPr="00BD6CF5" w:rsidRDefault="00C42468" w:rsidP="00C42468">
      <w:pPr>
        <w:ind w:firstLine="567"/>
        <w:jc w:val="both"/>
        <w:rPr>
          <w:rFonts w:ascii="Times New Roman" w:hAnsi="Times New Roman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78"/>
        <w:gridCol w:w="1203"/>
        <w:gridCol w:w="1701"/>
        <w:gridCol w:w="1490"/>
      </w:tblGrid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cantSplit/>
          <w:trHeight w:val="496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pStyle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 т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лаш турлари</w:t>
            </w:r>
          </w:p>
          <w:p w:rsidR="00C42468" w:rsidRPr="00BD6CF5" w:rsidRDefault="00C42468" w:rsidP="009560B9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3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BD6CF5">
              <w:rPr>
                <w:rFonts w:ascii="Times New Roman" w:hAnsi="Times New Roman"/>
                <w:b/>
                <w:sz w:val="24"/>
              </w:rPr>
              <w:t xml:space="preserve">Иш </w:t>
            </w:r>
            <w:r>
              <w:rPr>
                <w:rFonts w:ascii="Times New Roman" w:hAnsi="Times New Roman"/>
                <w:b/>
                <w:sz w:val="24"/>
              </w:rPr>
              <w:t>ҳ</w:t>
            </w:r>
            <w:r w:rsidRPr="00BD6CF5">
              <w:rPr>
                <w:rFonts w:ascii="Times New Roman" w:hAnsi="Times New Roman"/>
                <w:b/>
                <w:sz w:val="24"/>
              </w:rPr>
              <w:t>а</w:t>
            </w:r>
            <w:r>
              <w:rPr>
                <w:rFonts w:ascii="Times New Roman" w:hAnsi="Times New Roman"/>
                <w:b/>
                <w:sz w:val="24"/>
              </w:rPr>
              <w:t>қ</w:t>
            </w:r>
            <w:r w:rsidRPr="00BD6CF5">
              <w:rPr>
                <w:rFonts w:ascii="Times New Roman" w:hAnsi="Times New Roman"/>
                <w:b/>
                <w:sz w:val="24"/>
              </w:rPr>
              <w:t>и суммаси,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BD6CF5">
              <w:rPr>
                <w:rFonts w:ascii="Times New Roman" w:hAnsi="Times New Roman"/>
                <w:b/>
                <w:sz w:val="24"/>
              </w:rPr>
              <w:t>млн. с</w:t>
            </w:r>
            <w:r>
              <w:rPr>
                <w:rFonts w:ascii="Times New Roman" w:hAnsi="Times New Roman"/>
                <w:b/>
                <w:sz w:val="24"/>
              </w:rPr>
              <w:t>ў</w:t>
            </w:r>
            <w:r w:rsidRPr="00BD6CF5">
              <w:rPr>
                <w:rFonts w:ascii="Times New Roman" w:hAnsi="Times New Roman"/>
                <w:b/>
                <w:sz w:val="24"/>
              </w:rPr>
              <w:t>м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cantSplit/>
          <w:trHeight w:val="376"/>
          <w:jc w:val="center"/>
        </w:trPr>
        <w:tc>
          <w:tcPr>
            <w:tcW w:w="46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BD6CF5">
              <w:rPr>
                <w:rFonts w:ascii="Times New Roman" w:hAnsi="Times New Roman"/>
                <w:b/>
                <w:sz w:val="24"/>
              </w:rPr>
              <w:t>режа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ҳ</w:t>
            </w:r>
            <w:r w:rsidRPr="00BD6CF5">
              <w:rPr>
                <w:rFonts w:ascii="Times New Roman" w:hAnsi="Times New Roman"/>
                <w:b/>
                <w:sz w:val="24"/>
              </w:rPr>
              <w:t>а</w:t>
            </w:r>
            <w:r>
              <w:rPr>
                <w:rFonts w:ascii="Times New Roman" w:hAnsi="Times New Roman"/>
                <w:b/>
                <w:sz w:val="24"/>
              </w:rPr>
              <w:t>қ</w:t>
            </w:r>
            <w:r w:rsidRPr="00BD6CF5">
              <w:rPr>
                <w:rFonts w:ascii="Times New Roman" w:hAnsi="Times New Roman"/>
                <w:b/>
                <w:sz w:val="24"/>
              </w:rPr>
              <w:t>и</w:t>
            </w:r>
            <w:r>
              <w:rPr>
                <w:rFonts w:ascii="Times New Roman" w:hAnsi="Times New Roman"/>
                <w:b/>
                <w:sz w:val="24"/>
              </w:rPr>
              <w:t>қ</w:t>
            </w:r>
            <w:r w:rsidRPr="00BD6CF5">
              <w:rPr>
                <w:rFonts w:ascii="Times New Roman" w:hAnsi="Times New Roman"/>
                <w:b/>
                <w:sz w:val="24"/>
              </w:rPr>
              <w:t>атда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BD6CF5">
              <w:rPr>
                <w:rFonts w:ascii="Times New Roman" w:hAnsi="Times New Roman"/>
                <w:b/>
                <w:sz w:val="24"/>
              </w:rPr>
              <w:t>фар</w:t>
            </w:r>
            <w:r>
              <w:rPr>
                <w:rFonts w:ascii="Times New Roman" w:hAnsi="Times New Roman"/>
                <w:b/>
                <w:sz w:val="24"/>
              </w:rPr>
              <w:t>қ</w:t>
            </w:r>
            <w:r w:rsidRPr="00BD6CF5">
              <w:rPr>
                <w:rFonts w:ascii="Times New Roman" w:hAnsi="Times New Roman"/>
                <w:b/>
                <w:sz w:val="24"/>
              </w:rPr>
              <w:t>ланиш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552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1. Ишчилар ме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 xml:space="preserve">натига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 т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 xml:space="preserve">лашнинг 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 xml:space="preserve">згарувчан 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исми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12030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12725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695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277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1.1. Ишбай иш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и б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йича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10630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11180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550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408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1.2. Ишлаб чи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ариш натижалари учун мукофотлар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1400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1545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145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572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2. Ишчилар ме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 xml:space="preserve">натига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 т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 xml:space="preserve">лашнинг доимий 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исми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3272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3709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437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538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2.1. Ме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натга тариф ставкалари б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йича ва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тбай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 т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лаш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2772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2809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37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276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2.2. </w:t>
            </w:r>
            <w:r>
              <w:rPr>
                <w:rFonts w:ascii="Times New Roman" w:hAnsi="Times New Roman"/>
                <w:sz w:val="24"/>
              </w:rPr>
              <w:t>Қў</w:t>
            </w:r>
            <w:r w:rsidRPr="00BD6CF5">
              <w:rPr>
                <w:rFonts w:ascii="Times New Roman" w:hAnsi="Times New Roman"/>
                <w:sz w:val="24"/>
              </w:rPr>
              <w:t xml:space="preserve">шимча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лар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550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2.2.1. Ишдан таш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ари ва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тда ишлаганлик учун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900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400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261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2.2.2. Иш стажи учун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80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548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2.2.3. Корхона айби билан бекор туриб 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олганлик учун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520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20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556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3. Ишчиларга таътилдан таш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ари т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ланган барча ме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 xml:space="preserve">нат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и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15302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16434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1132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266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4. Ишчилар таътилига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 т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лаш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1390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1491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101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271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4.1. 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 xml:space="preserve">згарувчан 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исмга тегишли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1090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1155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65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274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4.2. Доимий 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исмга тегишли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300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336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365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265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5. Хизматчилар ме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 xml:space="preserve">натига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 т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лаш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3808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3540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-2686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268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6. Иш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ининг умумий жам</w:t>
            </w:r>
            <w:r>
              <w:rPr>
                <w:rFonts w:ascii="Times New Roman" w:hAnsi="Times New Roman"/>
                <w:sz w:val="24"/>
              </w:rPr>
              <w:t>ғ</w:t>
            </w:r>
            <w:r w:rsidRPr="00BD6CF5">
              <w:rPr>
                <w:rFonts w:ascii="Times New Roman" w:hAnsi="Times New Roman"/>
                <w:sz w:val="24"/>
              </w:rPr>
              <w:t>армаси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20500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21465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965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410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Шу жумладан, 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 xml:space="preserve">згарувчан 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исми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13120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13380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760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(1-банд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4. 1-банд) доимий 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исми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7380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7585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205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278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(2-банд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4. 2-банд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5-банд)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855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7. Иш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ининг умумий жам</w:t>
            </w:r>
            <w:r>
              <w:rPr>
                <w:rFonts w:ascii="Times New Roman" w:hAnsi="Times New Roman"/>
                <w:sz w:val="24"/>
              </w:rPr>
              <w:t>ғ</w:t>
            </w:r>
            <w:r w:rsidRPr="00BD6CF5">
              <w:rPr>
                <w:rFonts w:ascii="Times New Roman" w:hAnsi="Times New Roman"/>
                <w:sz w:val="24"/>
              </w:rPr>
              <w:t>армасидаги салмо</w:t>
            </w:r>
            <w:r>
              <w:rPr>
                <w:rFonts w:ascii="Times New Roman" w:hAnsi="Times New Roman"/>
                <w:sz w:val="24"/>
              </w:rPr>
              <w:t>ғ</w:t>
            </w:r>
            <w:r w:rsidRPr="00BD6CF5">
              <w:rPr>
                <w:rFonts w:ascii="Times New Roman" w:hAnsi="Times New Roman"/>
                <w:sz w:val="24"/>
              </w:rPr>
              <w:t xml:space="preserve">и: </w:t>
            </w:r>
          </w:p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 xml:space="preserve">згарувчан 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исми </w:t>
            </w:r>
          </w:p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доимий 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исми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64,0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36,0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64,66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35,34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0,66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0,66</w:t>
            </w:r>
          </w:p>
        </w:tc>
      </w:tr>
    </w:tbl>
    <w:p w:rsidR="00C42468" w:rsidRPr="00BD6CF5" w:rsidRDefault="00C42468" w:rsidP="00C42468">
      <w:pPr>
        <w:ind w:firstLine="567"/>
        <w:jc w:val="both"/>
        <w:rPr>
          <w:rFonts w:ascii="Times New Roman" w:hAnsi="Times New Roman"/>
        </w:rPr>
      </w:pPr>
    </w:p>
    <w:p w:rsidR="00C42468" w:rsidRPr="00BD6CF5" w:rsidRDefault="00C42468" w:rsidP="00C42468">
      <w:pPr>
        <w:pStyle w:val="BodyText2"/>
        <w:rPr>
          <w:rFonts w:ascii="Times New Roman" w:hAnsi="Times New Roman"/>
        </w:rPr>
      </w:pPr>
      <w:r w:rsidRPr="00BD6CF5">
        <w:rPr>
          <w:rFonts w:ascii="Times New Roman" w:hAnsi="Times New Roman"/>
        </w:rPr>
        <w:t>15-жадвал маълумотлари асосида 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ариш режасининг бажарилишини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исобга олган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олда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 жам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армаси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йича нисбий четга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ишини ани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лаймиз: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  <w:b/>
          <w:bCs/>
        </w:rPr>
      </w:pP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  <w:b/>
          <w:bCs/>
        </w:rPr>
      </w:pPr>
      <w:r w:rsidRPr="00BD6CF5">
        <w:rPr>
          <w:rFonts w:ascii="Times New Roman" w:hAnsi="Times New Roman"/>
          <w:b/>
          <w:bCs/>
        </w:rPr>
        <w:sym w:font="Symbol" w:char="F044"/>
      </w:r>
      <w:r w:rsidRPr="00BD6CF5">
        <w:rPr>
          <w:rFonts w:ascii="Times New Roman" w:hAnsi="Times New Roman"/>
          <w:b/>
          <w:bCs/>
        </w:rPr>
        <w:t>И</w:t>
      </w:r>
      <w:r>
        <w:rPr>
          <w:rFonts w:ascii="Times New Roman" w:hAnsi="Times New Roman"/>
          <w:b/>
          <w:bCs/>
        </w:rPr>
        <w:t>Ҳ</w:t>
      </w:r>
      <w:r w:rsidRPr="00BD6CF5">
        <w:rPr>
          <w:rFonts w:ascii="Times New Roman" w:hAnsi="Times New Roman"/>
          <w:b/>
          <w:bCs/>
        </w:rPr>
        <w:t>Ж</w:t>
      </w:r>
      <w:r w:rsidRPr="00BD6CF5">
        <w:rPr>
          <w:rFonts w:ascii="Times New Roman" w:hAnsi="Times New Roman"/>
          <w:b/>
          <w:bCs/>
          <w:vertAlign w:val="subscript"/>
        </w:rPr>
        <w:t>нис</w:t>
      </w:r>
      <w:r>
        <w:rPr>
          <w:rFonts w:ascii="Times New Roman" w:hAnsi="Times New Roman"/>
          <w:b/>
          <w:bCs/>
        </w:rPr>
        <w:t>=</w:t>
      </w:r>
      <w:r w:rsidRPr="00BD6CF5">
        <w:rPr>
          <w:rFonts w:ascii="Times New Roman" w:hAnsi="Times New Roman"/>
          <w:b/>
          <w:bCs/>
        </w:rPr>
        <w:t>И</w:t>
      </w:r>
      <w:r>
        <w:rPr>
          <w:rFonts w:ascii="Times New Roman" w:hAnsi="Times New Roman"/>
          <w:b/>
          <w:bCs/>
        </w:rPr>
        <w:t>Ҳ</w:t>
      </w:r>
      <w:r w:rsidRPr="00BD6CF5">
        <w:rPr>
          <w:rFonts w:ascii="Times New Roman" w:hAnsi="Times New Roman"/>
          <w:b/>
          <w:bCs/>
        </w:rPr>
        <w:t>Ж</w:t>
      </w:r>
      <w:r>
        <w:rPr>
          <w:rFonts w:ascii="Times New Roman" w:hAnsi="Times New Roman"/>
          <w:b/>
          <w:bCs/>
          <w:vertAlign w:val="subscript"/>
        </w:rPr>
        <w:t>ҳ</w:t>
      </w:r>
      <w:r w:rsidRPr="00BD6CF5">
        <w:rPr>
          <w:rFonts w:ascii="Times New Roman" w:hAnsi="Times New Roman"/>
          <w:b/>
          <w:bCs/>
        </w:rPr>
        <w:t xml:space="preserve"> –И</w:t>
      </w:r>
      <w:r>
        <w:rPr>
          <w:rFonts w:ascii="Times New Roman" w:hAnsi="Times New Roman"/>
          <w:b/>
          <w:bCs/>
        </w:rPr>
        <w:t>Ҳ</w:t>
      </w:r>
      <w:r w:rsidRPr="00BD6CF5">
        <w:rPr>
          <w:rFonts w:ascii="Times New Roman" w:hAnsi="Times New Roman"/>
          <w:b/>
          <w:bCs/>
        </w:rPr>
        <w:t>Ж</w:t>
      </w:r>
      <w:r>
        <w:rPr>
          <w:rFonts w:ascii="Times New Roman" w:hAnsi="Times New Roman"/>
          <w:b/>
          <w:bCs/>
          <w:vertAlign w:val="subscript"/>
        </w:rPr>
        <w:t>ГК</w:t>
      </w:r>
      <w:r>
        <w:rPr>
          <w:rFonts w:ascii="Times New Roman" w:hAnsi="Times New Roman"/>
          <w:b/>
          <w:bCs/>
        </w:rPr>
        <w:t>=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  <w:b/>
          <w:bCs/>
        </w:rPr>
      </w:pPr>
      <w:r w:rsidRPr="00BD6CF5">
        <w:rPr>
          <w:rFonts w:ascii="Times New Roman" w:hAnsi="Times New Roman"/>
          <w:b/>
          <w:bCs/>
        </w:rPr>
        <w:t>И</w:t>
      </w:r>
      <w:r>
        <w:rPr>
          <w:rFonts w:ascii="Times New Roman" w:hAnsi="Times New Roman"/>
          <w:b/>
          <w:bCs/>
        </w:rPr>
        <w:t>Ҳ</w:t>
      </w:r>
      <w:r w:rsidRPr="00BD6CF5">
        <w:rPr>
          <w:rFonts w:ascii="Times New Roman" w:hAnsi="Times New Roman"/>
          <w:b/>
          <w:bCs/>
        </w:rPr>
        <w:t>Ж</w:t>
      </w:r>
      <w:r>
        <w:rPr>
          <w:rFonts w:ascii="Times New Roman" w:hAnsi="Times New Roman"/>
          <w:b/>
          <w:bCs/>
          <w:vertAlign w:val="subscript"/>
        </w:rPr>
        <w:t>ҳ</w:t>
      </w:r>
      <w:r w:rsidRPr="00BD6CF5">
        <w:rPr>
          <w:rFonts w:ascii="Times New Roman" w:hAnsi="Times New Roman"/>
          <w:b/>
          <w:bCs/>
        </w:rPr>
        <w:t>-(И</w:t>
      </w:r>
      <w:r>
        <w:rPr>
          <w:rFonts w:ascii="Times New Roman" w:hAnsi="Times New Roman"/>
          <w:b/>
          <w:bCs/>
        </w:rPr>
        <w:t>Ҳ</w:t>
      </w:r>
      <w:r w:rsidRPr="00BD6CF5">
        <w:rPr>
          <w:rFonts w:ascii="Times New Roman" w:hAnsi="Times New Roman"/>
          <w:b/>
          <w:bCs/>
        </w:rPr>
        <w:t>Ж</w:t>
      </w:r>
      <w:r w:rsidRPr="00BD6CF5">
        <w:rPr>
          <w:rFonts w:ascii="Times New Roman" w:hAnsi="Times New Roman"/>
          <w:b/>
          <w:bCs/>
          <w:vertAlign w:val="subscript"/>
        </w:rPr>
        <w:t>реж.</w:t>
      </w:r>
      <w:r>
        <w:rPr>
          <w:rFonts w:ascii="Times New Roman" w:hAnsi="Times New Roman"/>
          <w:b/>
          <w:bCs/>
          <w:vertAlign w:val="subscript"/>
        </w:rPr>
        <w:t>ў</w:t>
      </w:r>
      <w:r w:rsidRPr="00BD6CF5">
        <w:rPr>
          <w:rFonts w:ascii="Times New Roman" w:hAnsi="Times New Roman"/>
          <w:b/>
          <w:bCs/>
          <w:vertAlign w:val="subscript"/>
        </w:rPr>
        <w:t xml:space="preserve">з. </w:t>
      </w:r>
      <w:r w:rsidRPr="00BD6CF5">
        <w:rPr>
          <w:rFonts w:ascii="Times New Roman" w:hAnsi="Times New Roman"/>
          <w:b/>
          <w:bCs/>
        </w:rPr>
        <w:t>х К</w:t>
      </w:r>
      <w:r w:rsidRPr="00BD6CF5">
        <w:rPr>
          <w:rFonts w:ascii="Times New Roman" w:hAnsi="Times New Roman"/>
          <w:b/>
          <w:bCs/>
          <w:vertAlign w:val="subscript"/>
        </w:rPr>
        <w:t>бж</w:t>
      </w:r>
      <w:r w:rsidRPr="00BD6CF5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+</w:t>
      </w:r>
      <w:r w:rsidRPr="00BD6CF5">
        <w:rPr>
          <w:rFonts w:ascii="Times New Roman" w:hAnsi="Times New Roman"/>
          <w:b/>
          <w:bCs/>
        </w:rPr>
        <w:t>И</w:t>
      </w:r>
      <w:r>
        <w:rPr>
          <w:rFonts w:ascii="Times New Roman" w:hAnsi="Times New Roman"/>
          <w:b/>
          <w:bCs/>
        </w:rPr>
        <w:t>Ҳ</w:t>
      </w:r>
      <w:r w:rsidRPr="00BD6CF5">
        <w:rPr>
          <w:rFonts w:ascii="Times New Roman" w:hAnsi="Times New Roman"/>
          <w:b/>
          <w:bCs/>
        </w:rPr>
        <w:t>Ж</w:t>
      </w:r>
      <w:r w:rsidRPr="00BD6CF5">
        <w:rPr>
          <w:rFonts w:ascii="Times New Roman" w:hAnsi="Times New Roman"/>
          <w:b/>
          <w:bCs/>
          <w:vertAlign w:val="subscript"/>
        </w:rPr>
        <w:t>реж.доим</w:t>
      </w:r>
      <w:r w:rsidRPr="00BD6CF5">
        <w:rPr>
          <w:rFonts w:ascii="Times New Roman" w:hAnsi="Times New Roman"/>
          <w:b/>
          <w:bCs/>
        </w:rPr>
        <w:t>).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  <w:b/>
          <w:bCs/>
        </w:rPr>
      </w:pPr>
      <w:r w:rsidRPr="00BD6CF5">
        <w:rPr>
          <w:rFonts w:ascii="Times New Roman" w:hAnsi="Times New Roman"/>
          <w:b/>
          <w:bCs/>
        </w:rPr>
        <w:lastRenderedPageBreak/>
        <w:sym w:font="Symbol" w:char="F044"/>
      </w:r>
      <w:r w:rsidRPr="00BD6CF5">
        <w:rPr>
          <w:rFonts w:ascii="Times New Roman" w:hAnsi="Times New Roman"/>
          <w:b/>
          <w:bCs/>
        </w:rPr>
        <w:t>И</w:t>
      </w:r>
      <w:r>
        <w:rPr>
          <w:rFonts w:ascii="Times New Roman" w:hAnsi="Times New Roman"/>
          <w:b/>
          <w:bCs/>
        </w:rPr>
        <w:t>Ҳ</w:t>
      </w:r>
      <w:r w:rsidRPr="00BD6CF5">
        <w:rPr>
          <w:rFonts w:ascii="Times New Roman" w:hAnsi="Times New Roman"/>
          <w:b/>
          <w:bCs/>
        </w:rPr>
        <w:t>Ж</w:t>
      </w:r>
      <w:r w:rsidRPr="00BD6CF5">
        <w:rPr>
          <w:rFonts w:ascii="Times New Roman" w:hAnsi="Times New Roman"/>
          <w:b/>
          <w:bCs/>
          <w:vertAlign w:val="subscript"/>
        </w:rPr>
        <w:t>нис</w:t>
      </w:r>
      <w:r>
        <w:rPr>
          <w:rFonts w:ascii="Times New Roman" w:hAnsi="Times New Roman"/>
          <w:b/>
          <w:bCs/>
        </w:rPr>
        <w:t>=</w:t>
      </w:r>
      <w:r w:rsidRPr="00BD6CF5">
        <w:rPr>
          <w:rFonts w:ascii="Times New Roman" w:hAnsi="Times New Roman"/>
          <w:b/>
          <w:bCs/>
        </w:rPr>
        <w:t>21465-(13120 х 1,026</w:t>
      </w:r>
      <w:r>
        <w:rPr>
          <w:rFonts w:ascii="Times New Roman" w:hAnsi="Times New Roman"/>
          <w:b/>
          <w:bCs/>
        </w:rPr>
        <w:t>+</w:t>
      </w:r>
      <w:r w:rsidRPr="00BD6CF5">
        <w:rPr>
          <w:rFonts w:ascii="Times New Roman" w:hAnsi="Times New Roman"/>
          <w:b/>
          <w:bCs/>
        </w:rPr>
        <w:t>7380)</w:t>
      </w:r>
      <w:r>
        <w:rPr>
          <w:rFonts w:ascii="Times New Roman" w:hAnsi="Times New Roman"/>
          <w:b/>
          <w:bCs/>
        </w:rPr>
        <w:t>=</w:t>
      </w:r>
      <w:r w:rsidRPr="00BD6CF5">
        <w:rPr>
          <w:rFonts w:ascii="Times New Roman" w:hAnsi="Times New Roman"/>
          <w:b/>
          <w:bCs/>
        </w:rPr>
        <w:t xml:space="preserve"> 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  <w:b/>
          <w:bCs/>
        </w:rPr>
      </w:pPr>
      <w:r w:rsidRPr="00BD6CF5">
        <w:rPr>
          <w:rFonts w:ascii="Times New Roman" w:hAnsi="Times New Roman"/>
          <w:b/>
          <w:bCs/>
        </w:rPr>
        <w:t>21465-20841</w:t>
      </w:r>
      <w:r>
        <w:rPr>
          <w:rFonts w:ascii="Times New Roman" w:hAnsi="Times New Roman"/>
          <w:b/>
          <w:bCs/>
        </w:rPr>
        <w:t>=</w:t>
      </w:r>
      <w:r w:rsidRPr="00BD6CF5">
        <w:rPr>
          <w:rFonts w:ascii="Times New Roman" w:hAnsi="Times New Roman"/>
          <w:b/>
          <w:bCs/>
        </w:rPr>
        <w:t>624 млн.с</w:t>
      </w:r>
      <w:r>
        <w:rPr>
          <w:rFonts w:ascii="Times New Roman" w:hAnsi="Times New Roman"/>
          <w:b/>
          <w:bCs/>
        </w:rPr>
        <w:t>ў</w:t>
      </w:r>
      <w:r w:rsidRPr="00BD6CF5">
        <w:rPr>
          <w:rFonts w:ascii="Times New Roman" w:hAnsi="Times New Roman"/>
          <w:b/>
          <w:bCs/>
        </w:rPr>
        <w:t>м.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Бу ерда: </w:t>
      </w:r>
      <w:r w:rsidRPr="00BD6CF5">
        <w:rPr>
          <w:rFonts w:ascii="Times New Roman" w:hAnsi="Times New Roman"/>
        </w:rPr>
        <w:sym w:font="Symbol" w:char="F044"/>
      </w:r>
      <w:r w:rsidRPr="00BD6CF5">
        <w:rPr>
          <w:rFonts w:ascii="Times New Roman" w:hAnsi="Times New Roman"/>
        </w:rPr>
        <w:t>И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Ж</w:t>
      </w:r>
      <w:r w:rsidRPr="00BD6CF5">
        <w:rPr>
          <w:rFonts w:ascii="Times New Roman" w:hAnsi="Times New Roman"/>
          <w:vertAlign w:val="subscript"/>
        </w:rPr>
        <w:t>нис</w:t>
      </w:r>
      <w:r w:rsidRPr="00BD6CF5">
        <w:rPr>
          <w:rFonts w:ascii="Times New Roman" w:hAnsi="Times New Roman"/>
        </w:rPr>
        <w:t xml:space="preserve"> –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 жам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армаси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йича нисбий четга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иш;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И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Ж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 –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ий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 жам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 xml:space="preserve">армаси; 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И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Жтк – 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ариш режаси бажарилиши коэффициентига тузатиш киритилган режадаги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 жам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армаси;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И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Жреж.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з ва</w:t>
      </w:r>
      <w:r w:rsidRPr="00BD6CF5">
        <w:rPr>
          <w:rFonts w:ascii="Times New Roman" w:hAnsi="Times New Roman"/>
          <w:b/>
        </w:rPr>
        <w:t xml:space="preserve"> </w:t>
      </w:r>
      <w:r w:rsidRPr="00BD6CF5">
        <w:rPr>
          <w:rFonts w:ascii="Times New Roman" w:hAnsi="Times New Roman"/>
        </w:rPr>
        <w:t>И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Жреж.доим – тегишли равишда режалаш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 жам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 xml:space="preserve">армасининг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згарувчан ва доимий суммаси; 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Кбж – 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ариш режасининг бажарилиш коэффициенти.</w:t>
      </w:r>
    </w:p>
    <w:p w:rsidR="00C42468" w:rsidRPr="00BD6CF5" w:rsidRDefault="00C42468" w:rsidP="00C42468">
      <w:pPr>
        <w:pStyle w:val="BodyText2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 жам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армаси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йича нисбий четга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ишни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исоблашда тузатиш коэффициенти (Кт)деган коэффициентдан фойдаланиш мумкин. У умумий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 жам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 xml:space="preserve">армасида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згарувчан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 салмо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ини акс эттиради. У 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ариш режасини ошириб бажаришнинг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ар бир фоизи учун режадаги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 жам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 xml:space="preserve">армасини фоизнинг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андай улушида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пайтириш кераклигини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рсатади (</w:t>
      </w:r>
      <w:r w:rsidRPr="00BD6CF5">
        <w:rPr>
          <w:rFonts w:ascii="Times New Roman" w:hAnsi="Times New Roman"/>
        </w:rPr>
        <w:sym w:font="Symbol" w:char="F044"/>
      </w:r>
      <w:r w:rsidRPr="00BD6CF5">
        <w:rPr>
          <w:rFonts w:ascii="Times New Roman" w:hAnsi="Times New Roman"/>
        </w:rPr>
        <w:t>МЧ%).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  <w:b/>
          <w:bCs/>
        </w:rPr>
      </w:pP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  <w:b/>
          <w:bCs/>
        </w:rPr>
      </w:pPr>
      <w:r w:rsidRPr="00BD6CF5">
        <w:rPr>
          <w:rFonts w:ascii="Times New Roman" w:hAnsi="Times New Roman"/>
          <w:b/>
          <w:bCs/>
        </w:rPr>
        <w:sym w:font="Symbol" w:char="F044"/>
      </w:r>
      <w:r w:rsidRPr="00BD6CF5">
        <w:rPr>
          <w:rFonts w:ascii="Times New Roman" w:hAnsi="Times New Roman"/>
          <w:b/>
          <w:bCs/>
        </w:rPr>
        <w:t>И</w:t>
      </w:r>
      <w:r>
        <w:rPr>
          <w:rFonts w:ascii="Times New Roman" w:hAnsi="Times New Roman"/>
          <w:b/>
          <w:bCs/>
        </w:rPr>
        <w:t>Ҳ</w:t>
      </w:r>
      <w:r w:rsidRPr="00BD6CF5">
        <w:rPr>
          <w:rFonts w:ascii="Times New Roman" w:hAnsi="Times New Roman"/>
          <w:b/>
          <w:bCs/>
        </w:rPr>
        <w:t>Ж</w:t>
      </w:r>
      <w:r w:rsidRPr="00BD6CF5">
        <w:rPr>
          <w:rFonts w:ascii="Times New Roman" w:hAnsi="Times New Roman"/>
          <w:b/>
          <w:bCs/>
          <w:vertAlign w:val="subscript"/>
        </w:rPr>
        <w:t>нис</w:t>
      </w:r>
      <w:r>
        <w:rPr>
          <w:rFonts w:ascii="Times New Roman" w:hAnsi="Times New Roman"/>
          <w:b/>
          <w:bCs/>
        </w:rPr>
        <w:t>=</w:t>
      </w:r>
      <w:r w:rsidRPr="00BD6CF5">
        <w:rPr>
          <w:rFonts w:ascii="Times New Roman" w:hAnsi="Times New Roman"/>
          <w:b/>
          <w:bCs/>
        </w:rPr>
        <w:t>И</w:t>
      </w:r>
      <w:r>
        <w:rPr>
          <w:rFonts w:ascii="Times New Roman" w:hAnsi="Times New Roman"/>
          <w:b/>
          <w:bCs/>
        </w:rPr>
        <w:t>Ҳ</w:t>
      </w:r>
      <w:r w:rsidRPr="00BD6CF5">
        <w:rPr>
          <w:rFonts w:ascii="Times New Roman" w:hAnsi="Times New Roman"/>
          <w:b/>
          <w:bCs/>
        </w:rPr>
        <w:t>Ж</w:t>
      </w:r>
      <w:r>
        <w:rPr>
          <w:rFonts w:ascii="Times New Roman" w:hAnsi="Times New Roman"/>
          <w:b/>
          <w:bCs/>
          <w:vertAlign w:val="subscript"/>
        </w:rPr>
        <w:t>ҳ</w:t>
      </w:r>
      <w:r w:rsidRPr="00BD6CF5">
        <w:rPr>
          <w:rFonts w:ascii="Times New Roman" w:hAnsi="Times New Roman"/>
          <w:b/>
          <w:bCs/>
        </w:rPr>
        <w:t xml:space="preserve"> –И</w:t>
      </w:r>
      <w:r>
        <w:rPr>
          <w:rFonts w:ascii="Times New Roman" w:hAnsi="Times New Roman"/>
          <w:b/>
          <w:bCs/>
        </w:rPr>
        <w:t>Ҳ</w:t>
      </w:r>
      <w:r w:rsidRPr="00BD6CF5">
        <w:rPr>
          <w:rFonts w:ascii="Times New Roman" w:hAnsi="Times New Roman"/>
          <w:b/>
          <w:bCs/>
        </w:rPr>
        <w:t>Ж</w:t>
      </w:r>
      <w:r>
        <w:rPr>
          <w:rFonts w:ascii="Times New Roman" w:hAnsi="Times New Roman"/>
          <w:b/>
          <w:bCs/>
          <w:vertAlign w:val="subscript"/>
        </w:rPr>
        <w:t>ГК</w:t>
      </w:r>
      <w:r>
        <w:rPr>
          <w:rFonts w:ascii="Times New Roman" w:hAnsi="Times New Roman"/>
          <w:b/>
          <w:bCs/>
        </w:rPr>
        <w:t>=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=</w:t>
      </w:r>
      <w:r w:rsidRPr="00BD6CF5">
        <w:rPr>
          <w:rFonts w:ascii="Times New Roman" w:hAnsi="Times New Roman"/>
          <w:b/>
          <w:bCs/>
        </w:rPr>
        <w:t>И</w:t>
      </w:r>
      <w:r>
        <w:rPr>
          <w:rFonts w:ascii="Times New Roman" w:hAnsi="Times New Roman"/>
          <w:b/>
          <w:bCs/>
        </w:rPr>
        <w:t>Ҳ</w:t>
      </w:r>
      <w:r w:rsidRPr="00BD6CF5">
        <w:rPr>
          <w:rFonts w:ascii="Times New Roman" w:hAnsi="Times New Roman"/>
          <w:b/>
          <w:bCs/>
        </w:rPr>
        <w:t>Ж</w:t>
      </w:r>
      <w:r>
        <w:rPr>
          <w:rFonts w:ascii="Times New Roman" w:hAnsi="Times New Roman"/>
          <w:b/>
          <w:bCs/>
          <w:vertAlign w:val="subscript"/>
        </w:rPr>
        <w:t>ҳ</w:t>
      </w:r>
      <w:r w:rsidRPr="00BD6CF5">
        <w:rPr>
          <w:rFonts w:ascii="Times New Roman" w:hAnsi="Times New Roman"/>
          <w:b/>
          <w:bCs/>
        </w:rPr>
        <w:t>-И</w:t>
      </w:r>
      <w:r>
        <w:rPr>
          <w:rFonts w:ascii="Times New Roman" w:hAnsi="Times New Roman"/>
          <w:b/>
          <w:bCs/>
        </w:rPr>
        <w:t>Ҳ</w:t>
      </w:r>
      <w:r w:rsidRPr="00BD6CF5">
        <w:rPr>
          <w:rFonts w:ascii="Times New Roman" w:hAnsi="Times New Roman"/>
          <w:b/>
          <w:bCs/>
        </w:rPr>
        <w:t>Ж</w:t>
      </w:r>
      <w:r w:rsidRPr="00BD6CF5">
        <w:rPr>
          <w:rFonts w:ascii="Times New Roman" w:hAnsi="Times New Roman"/>
          <w:b/>
          <w:bCs/>
          <w:vertAlign w:val="subscript"/>
        </w:rPr>
        <w:t xml:space="preserve">реж. </w:t>
      </w:r>
      <w:r w:rsidRPr="00BD6CF5">
        <w:rPr>
          <w:rFonts w:ascii="Times New Roman" w:hAnsi="Times New Roman"/>
          <w:b/>
          <w:bCs/>
        </w:rPr>
        <w:t xml:space="preserve">х (100 </w:t>
      </w:r>
      <w:r>
        <w:rPr>
          <w:rFonts w:ascii="Times New Roman" w:hAnsi="Times New Roman"/>
          <w:b/>
          <w:bCs/>
        </w:rPr>
        <w:t>+</w:t>
      </w:r>
      <w:r w:rsidRPr="00BD6CF5">
        <w:rPr>
          <w:rFonts w:ascii="Times New Roman" w:hAnsi="Times New Roman"/>
          <w:b/>
          <w:bCs/>
        </w:rPr>
        <w:sym w:font="Symbol" w:char="F044"/>
      </w:r>
      <w:r w:rsidRPr="00BD6CF5">
        <w:rPr>
          <w:rFonts w:ascii="Times New Roman" w:hAnsi="Times New Roman"/>
          <w:b/>
          <w:bCs/>
        </w:rPr>
        <w:t>МЧ% х Кт)/100;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  <w:b/>
          <w:bCs/>
        </w:rPr>
      </w:pPr>
      <w:r w:rsidRPr="00BD6CF5">
        <w:rPr>
          <w:rFonts w:ascii="Times New Roman" w:hAnsi="Times New Roman"/>
          <w:b/>
          <w:bCs/>
        </w:rPr>
        <w:sym w:font="Symbol" w:char="F044"/>
      </w:r>
      <w:r w:rsidRPr="00BD6CF5">
        <w:rPr>
          <w:rFonts w:ascii="Times New Roman" w:hAnsi="Times New Roman"/>
          <w:b/>
          <w:bCs/>
        </w:rPr>
        <w:t>И</w:t>
      </w:r>
      <w:r>
        <w:rPr>
          <w:rFonts w:ascii="Times New Roman" w:hAnsi="Times New Roman"/>
          <w:b/>
          <w:bCs/>
        </w:rPr>
        <w:t>Ҳ</w:t>
      </w:r>
      <w:r w:rsidRPr="00BD6CF5">
        <w:rPr>
          <w:rFonts w:ascii="Times New Roman" w:hAnsi="Times New Roman"/>
          <w:b/>
          <w:bCs/>
        </w:rPr>
        <w:t>Ж</w:t>
      </w:r>
      <w:r>
        <w:rPr>
          <w:rFonts w:ascii="Times New Roman" w:hAnsi="Times New Roman"/>
          <w:b/>
          <w:bCs/>
          <w:vertAlign w:val="subscript"/>
        </w:rPr>
        <w:t>ҳ</w:t>
      </w:r>
      <w:r>
        <w:rPr>
          <w:rFonts w:ascii="Times New Roman" w:hAnsi="Times New Roman"/>
          <w:b/>
          <w:bCs/>
        </w:rPr>
        <w:t>=</w:t>
      </w:r>
      <w:r w:rsidRPr="00BD6CF5">
        <w:rPr>
          <w:rFonts w:ascii="Times New Roman" w:hAnsi="Times New Roman"/>
          <w:b/>
          <w:bCs/>
        </w:rPr>
        <w:t>21465-(20500 х 100%2,6% х 0,64/100)</w:t>
      </w:r>
      <w:r>
        <w:rPr>
          <w:rFonts w:ascii="Times New Roman" w:hAnsi="Times New Roman"/>
          <w:b/>
          <w:bCs/>
        </w:rPr>
        <w:t>=</w:t>
      </w:r>
      <w:r w:rsidRPr="00BD6CF5">
        <w:rPr>
          <w:rFonts w:ascii="Times New Roman" w:hAnsi="Times New Roman"/>
          <w:b/>
          <w:bCs/>
        </w:rPr>
        <w:t xml:space="preserve"> 624 млн.с</w:t>
      </w:r>
      <w:r>
        <w:rPr>
          <w:rFonts w:ascii="Times New Roman" w:hAnsi="Times New Roman"/>
          <w:b/>
          <w:bCs/>
        </w:rPr>
        <w:t>ў</w:t>
      </w:r>
      <w:r w:rsidRPr="00BD6CF5">
        <w:rPr>
          <w:rFonts w:ascii="Times New Roman" w:hAnsi="Times New Roman"/>
          <w:b/>
          <w:bCs/>
        </w:rPr>
        <w:t>м.</w:t>
      </w:r>
    </w:p>
    <w:p w:rsidR="00C42468" w:rsidRPr="00BD6CF5" w:rsidRDefault="00C42468" w:rsidP="00C42468">
      <w:pPr>
        <w:pStyle w:val="21"/>
        <w:ind w:firstLine="709"/>
        <w:rPr>
          <w:rFonts w:ascii="Times New Roman" w:hAnsi="Times New Roman"/>
        </w:rPr>
      </w:pPr>
    </w:p>
    <w:p w:rsidR="00C42468" w:rsidRPr="00BD6CF5" w:rsidRDefault="00C42468" w:rsidP="00C42468">
      <w:pPr>
        <w:pStyle w:val="21"/>
        <w:ind w:firstLine="709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Демак, мазкур корхонада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 жам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армаси мавжуд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либ, нисбий орти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ча сарф этилгани 424 млн. с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мни ташкил этади.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Шундан кейинги та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лил жараёнида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 жам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армаси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йича мутла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ва нисбий четга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иш омилларини ани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лаш зарур.</w:t>
      </w:r>
    </w:p>
    <w:p w:rsidR="00C42468" w:rsidRPr="00BD6CF5" w:rsidRDefault="00C42468" w:rsidP="00C42468">
      <w:pPr>
        <w:ind w:firstLine="567"/>
        <w:jc w:val="both"/>
        <w:rPr>
          <w:rFonts w:ascii="Times New Roman" w:hAnsi="Times New Roman"/>
        </w:rPr>
      </w:pPr>
    </w:p>
    <w:p w:rsidR="00C42468" w:rsidRPr="00BD6CF5" w:rsidRDefault="00C42468" w:rsidP="00C42468">
      <w:pPr>
        <w:pStyle w:val="7"/>
        <w:ind w:left="0"/>
        <w:rPr>
          <w:rFonts w:ascii="Times New Roman" w:hAnsi="Times New Roman"/>
          <w:noProof/>
        </w:rPr>
      </w:pPr>
      <w:r w:rsidRPr="00BD6CF5">
        <w:rPr>
          <w:rFonts w:ascii="Times New Roman" w:hAnsi="Times New Roman"/>
        </w:rPr>
        <w:t>9.2. Корхона персонали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натига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т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лаш омилларини та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лил этиш</w:t>
      </w:r>
    </w:p>
    <w:p w:rsidR="00C42468" w:rsidRPr="00BD6CF5" w:rsidRDefault="00C42468" w:rsidP="00C42468">
      <w:pPr>
        <w:ind w:left="567"/>
        <w:jc w:val="center"/>
        <w:rPr>
          <w:rFonts w:ascii="Times New Roman" w:hAnsi="Times New Roman"/>
          <w:b/>
          <w:noProof/>
        </w:rPr>
      </w:pP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 жам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 xml:space="preserve">армасининг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згарувчан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исми 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ариш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ажмига (УЯМ), унинг тузилишига (УД</w:t>
      </w:r>
      <w:r w:rsidRPr="00BD6CF5">
        <w:rPr>
          <w:rFonts w:ascii="Times New Roman" w:hAnsi="Times New Roman"/>
          <w:lang w:val="en-US"/>
        </w:rPr>
        <w:t>i</w:t>
      </w:r>
      <w:r w:rsidRPr="00BD6CF5">
        <w:rPr>
          <w:rFonts w:ascii="Times New Roman" w:hAnsi="Times New Roman"/>
        </w:rPr>
        <w:t>), солиштирма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нат сарфига (</w:t>
      </w:r>
      <w:r w:rsidRPr="00BD6CF5">
        <w:rPr>
          <w:rFonts w:ascii="Times New Roman" w:hAnsi="Times New Roman"/>
          <w:lang w:val="en-US"/>
        </w:rPr>
        <w:t>CT</w:t>
      </w:r>
      <w:r w:rsidRPr="00BD6CF5">
        <w:rPr>
          <w:rFonts w:ascii="Times New Roman" w:hAnsi="Times New Roman"/>
        </w:rPr>
        <w:t>Е</w:t>
      </w:r>
      <w:r w:rsidRPr="00BD6CF5">
        <w:rPr>
          <w:rFonts w:ascii="Times New Roman" w:hAnsi="Times New Roman"/>
          <w:lang w:val="en-US"/>
        </w:rPr>
        <w:t>i</w:t>
      </w:r>
      <w:r w:rsidRPr="00BD6CF5">
        <w:rPr>
          <w:rFonts w:ascii="Times New Roman" w:hAnsi="Times New Roman"/>
        </w:rPr>
        <w:t xml:space="preserve">) ва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ртача соатлик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нат</w:t>
      </w:r>
      <w:r w:rsidRPr="00BD6CF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 даражасига (</w:t>
      </w:r>
      <w:r w:rsidRPr="00BD6CF5">
        <w:rPr>
          <w:rFonts w:ascii="Times New Roman" w:hAnsi="Times New Roman"/>
          <w:lang w:val="en-US"/>
        </w:rPr>
        <w:t>MXi</w:t>
      </w:r>
      <w:r w:rsidRPr="00BD6CF5">
        <w:rPr>
          <w:rFonts w:ascii="Times New Roman" w:hAnsi="Times New Roman"/>
        </w:rPr>
        <w:t>) бо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ли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лади.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Мазкур омилларнинг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 жам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армаси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йича мутла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ва нисбий фар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ланишга таъсир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рсатишини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исоблаш учун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уйидаги маълумотларга эга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лиши лозим:</w:t>
      </w:r>
    </w:p>
    <w:p w:rsidR="00C42468" w:rsidRPr="00BD6CF5" w:rsidRDefault="00C42468" w:rsidP="00C42468">
      <w:pPr>
        <w:pStyle w:val="BodyText2"/>
        <w:rPr>
          <w:rFonts w:ascii="Times New Roman" w:hAnsi="Times New Roman"/>
        </w:rPr>
      </w:pP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исоблаш натижалари (17-жадвал) мазкур корхонада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згарувчан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ини нисбий орти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ча сарфлаш мавжудлигидан далолат беради. Унинг содир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лишига ишбай ишловчилар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нат унумдорлигининг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сиш суръатлари улар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натига т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ланадиган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сиш суръатларидан пастро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лиги сабабчидир.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ариш тузилиши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згариши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исобига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ам </w:t>
      </w:r>
      <w:r w:rsidRPr="00BD6CF5">
        <w:rPr>
          <w:rFonts w:ascii="Times New Roman" w:hAnsi="Times New Roman"/>
        </w:rPr>
        <w:lastRenderedPageBreak/>
        <w:t xml:space="preserve">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ининг орти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ча сарф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лиши (анча серме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нат 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сулот салмо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ининг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пайиши) содир этилган.</w:t>
      </w:r>
    </w:p>
    <w:p w:rsidR="00C42468" w:rsidRPr="00BD6CF5" w:rsidRDefault="00C42468" w:rsidP="00C42468">
      <w:pPr>
        <w:ind w:firstLine="567"/>
        <w:jc w:val="right"/>
        <w:rPr>
          <w:rFonts w:ascii="Times New Roman" w:hAnsi="Times New Roman"/>
        </w:rPr>
      </w:pPr>
      <w:r w:rsidRPr="00BD6CF5">
        <w:rPr>
          <w:rFonts w:ascii="Times New Roman" w:hAnsi="Times New Roman"/>
        </w:rPr>
        <w:br w:type="page"/>
      </w:r>
      <w:r w:rsidRPr="00BD6CF5">
        <w:rPr>
          <w:rFonts w:ascii="Times New Roman" w:hAnsi="Times New Roman"/>
        </w:rPr>
        <w:lastRenderedPageBreak/>
        <w:t>16-жадвал</w:t>
      </w:r>
    </w:p>
    <w:p w:rsidR="00C42468" w:rsidRPr="00BD6CF5" w:rsidRDefault="00C42468" w:rsidP="00C42468">
      <w:pPr>
        <w:ind w:firstLine="567"/>
        <w:jc w:val="right"/>
        <w:rPr>
          <w:rFonts w:ascii="Times New Roman" w:hAnsi="Times New Roman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946"/>
        <w:gridCol w:w="1985"/>
      </w:tblGrid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К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рсаткичлар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BD6CF5">
              <w:rPr>
                <w:rFonts w:ascii="Times New Roman" w:hAnsi="Times New Roman"/>
                <w:b/>
                <w:sz w:val="24"/>
              </w:rPr>
              <w:t>Сумма, млн. с</w:t>
            </w:r>
            <w:r>
              <w:rPr>
                <w:rFonts w:ascii="Times New Roman" w:hAnsi="Times New Roman"/>
                <w:b/>
                <w:sz w:val="24"/>
              </w:rPr>
              <w:t>ў</w:t>
            </w:r>
            <w:r w:rsidRPr="00BD6CF5">
              <w:rPr>
                <w:rFonts w:ascii="Times New Roman" w:hAnsi="Times New Roman"/>
                <w:b/>
                <w:sz w:val="24"/>
              </w:rPr>
              <w:t>м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b/>
                <w:sz w:val="24"/>
              </w:rPr>
            </w:pPr>
            <w:r w:rsidRPr="00BD6CF5">
              <w:rPr>
                <w:rFonts w:ascii="Times New Roman" w:hAnsi="Times New Roman"/>
                <w:b/>
                <w:sz w:val="24"/>
              </w:rPr>
              <w:t xml:space="preserve">Иш </w:t>
            </w:r>
            <w:r>
              <w:rPr>
                <w:rFonts w:ascii="Times New Roman" w:hAnsi="Times New Roman"/>
                <w:b/>
                <w:sz w:val="24"/>
              </w:rPr>
              <w:t>ҳ</w:t>
            </w:r>
            <w:r w:rsidRPr="00BD6CF5">
              <w:rPr>
                <w:rFonts w:ascii="Times New Roman" w:hAnsi="Times New Roman"/>
                <w:b/>
                <w:sz w:val="24"/>
              </w:rPr>
              <w:t>а</w:t>
            </w:r>
            <w:r>
              <w:rPr>
                <w:rFonts w:ascii="Times New Roman" w:hAnsi="Times New Roman"/>
                <w:b/>
                <w:sz w:val="24"/>
              </w:rPr>
              <w:t>қ</w:t>
            </w:r>
            <w:r w:rsidRPr="00BD6CF5">
              <w:rPr>
                <w:rFonts w:ascii="Times New Roman" w:hAnsi="Times New Roman"/>
                <w:b/>
                <w:sz w:val="24"/>
              </w:rPr>
              <w:t>и жам</w:t>
            </w:r>
            <w:r>
              <w:rPr>
                <w:rFonts w:ascii="Times New Roman" w:hAnsi="Times New Roman"/>
                <w:b/>
                <w:sz w:val="24"/>
              </w:rPr>
              <w:t>ғ</w:t>
            </w:r>
            <w:r w:rsidRPr="00BD6CF5">
              <w:rPr>
                <w:rFonts w:ascii="Times New Roman" w:hAnsi="Times New Roman"/>
                <w:b/>
                <w:sz w:val="24"/>
              </w:rPr>
              <w:t>армаси: режа б</w:t>
            </w:r>
            <w:r>
              <w:rPr>
                <w:rFonts w:ascii="Times New Roman" w:hAnsi="Times New Roman"/>
                <w:b/>
                <w:sz w:val="24"/>
              </w:rPr>
              <w:t>ў</w:t>
            </w:r>
            <w:r w:rsidRPr="00BD6CF5">
              <w:rPr>
                <w:rFonts w:ascii="Times New Roman" w:hAnsi="Times New Roman"/>
                <w:b/>
                <w:sz w:val="24"/>
              </w:rPr>
              <w:t xml:space="preserve">йича </w:t>
            </w:r>
            <w:r w:rsidRPr="00BD6CF5">
              <w:rPr>
                <w:rFonts w:ascii="Times New Roman" w:hAnsi="Times New Roman"/>
                <w:b/>
                <w:sz w:val="24"/>
              </w:rPr>
              <w:sym w:font="Symbol" w:char="F053"/>
            </w:r>
            <w:r w:rsidRPr="00BD6CF5">
              <w:rPr>
                <w:rFonts w:ascii="Times New Roman" w:hAnsi="Times New Roman"/>
                <w:b/>
                <w:sz w:val="24"/>
              </w:rPr>
              <w:t>(УЯМ</w:t>
            </w:r>
            <w:r w:rsidRPr="00BD6CF5">
              <w:rPr>
                <w:rFonts w:ascii="Times New Roman" w:hAnsi="Times New Roman"/>
                <w:b/>
                <w:sz w:val="24"/>
                <w:lang w:val="en-US"/>
              </w:rPr>
              <w:t>i</w:t>
            </w:r>
            <w:r w:rsidRPr="00BD6CF5">
              <w:rPr>
                <w:rFonts w:ascii="Times New Roman" w:hAnsi="Times New Roman"/>
                <w:b/>
                <w:sz w:val="24"/>
              </w:rPr>
              <w:t>реж х СТЕреж х М</w:t>
            </w:r>
            <w:r>
              <w:rPr>
                <w:rFonts w:ascii="Times New Roman" w:hAnsi="Times New Roman"/>
                <w:b/>
                <w:sz w:val="24"/>
              </w:rPr>
              <w:t>Ҳ</w:t>
            </w:r>
            <w:r w:rsidRPr="00BD6CF5">
              <w:rPr>
                <w:rFonts w:ascii="Times New Roman" w:hAnsi="Times New Roman"/>
                <w:b/>
                <w:sz w:val="24"/>
                <w:lang w:val="en-US"/>
              </w:rPr>
              <w:t>i</w:t>
            </w:r>
            <w:r w:rsidRPr="00BD6CF5">
              <w:rPr>
                <w:rFonts w:ascii="Times New Roman" w:hAnsi="Times New Roman"/>
                <w:b/>
                <w:sz w:val="24"/>
              </w:rPr>
              <w:t>реж)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13120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660"/>
        </w:trPr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Ма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сулот ишлаб чи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ариш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ий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 xml:space="preserve">ажмига 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айта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исобланган режа б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йича (И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 xml:space="preserve">Жреж х </w:t>
            </w:r>
            <w:r w:rsidRPr="00BD6CF5">
              <w:rPr>
                <w:rFonts w:ascii="Times New Roman" w:hAnsi="Times New Roman"/>
                <w:sz w:val="24"/>
                <w:lang w:val="en-US"/>
              </w:rPr>
              <w:t>K</w:t>
            </w:r>
            <w:r w:rsidRPr="00BD6CF5">
              <w:rPr>
                <w:rFonts w:ascii="Times New Roman" w:hAnsi="Times New Roman"/>
                <w:sz w:val="24"/>
              </w:rPr>
              <w:t>бж)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(13120 х 102,6% </w:t>
            </w:r>
            <w:r w:rsidRPr="00BD6CF5">
              <w:rPr>
                <w:rFonts w:ascii="Times New Roman" w:hAnsi="Times New Roman"/>
                <w:sz w:val="24"/>
                <w:lang w:val="en-US"/>
              </w:rPr>
              <w:t>F</w:t>
            </w:r>
            <w:r w:rsidRPr="00BD6CF5">
              <w:rPr>
                <w:rFonts w:ascii="Times New Roman" w:hAnsi="Times New Roman"/>
                <w:sz w:val="24"/>
              </w:rPr>
              <w:t xml:space="preserve"> 100)'</w:t>
            </w:r>
            <w:r w:rsidRPr="00BD6CF5">
              <w:rPr>
                <w:rFonts w:ascii="Times New Roman" w:hAnsi="Times New Roman"/>
                <w:sz w:val="24"/>
              </w:rPr>
              <w:sym w:font="Symbol" w:char="F053"/>
            </w:r>
            <w:r w:rsidRPr="00BD6CF5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13461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660"/>
        </w:trPr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Ма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сулот ишлаб чи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ариш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ий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 xml:space="preserve">ажмга ва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ий тузилмага 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айта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исобланган режа б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 xml:space="preserve">йича </w:t>
            </w:r>
            <w:r w:rsidRPr="00BD6CF5">
              <w:rPr>
                <w:rFonts w:ascii="Times New Roman" w:hAnsi="Times New Roman"/>
                <w:sz w:val="24"/>
              </w:rPr>
              <w:sym w:font="Symbol" w:char="F053"/>
            </w:r>
            <w:r w:rsidRPr="00BD6CF5">
              <w:rPr>
                <w:rFonts w:ascii="Times New Roman" w:hAnsi="Times New Roman"/>
                <w:sz w:val="24"/>
              </w:rPr>
              <w:t>(УЯМ</w:t>
            </w:r>
            <w:r w:rsidRPr="00BD6CF5">
              <w:rPr>
                <w:rFonts w:ascii="Times New Roman" w:hAnsi="Times New Roman"/>
                <w:sz w:val="24"/>
                <w:lang w:val="en-US"/>
              </w:rPr>
              <w:t>i</w:t>
            </w:r>
            <w:r w:rsidRPr="00BD6CF5">
              <w:rPr>
                <w:rFonts w:ascii="Times New Roman" w:hAnsi="Times New Roman"/>
                <w:sz w:val="24"/>
              </w:rPr>
              <w:t>х х СИ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  <w:lang w:val="en-US"/>
              </w:rPr>
              <w:t>i</w:t>
            </w:r>
            <w:r w:rsidRPr="00BD6CF5">
              <w:rPr>
                <w:rFonts w:ascii="Times New Roman" w:hAnsi="Times New Roman"/>
                <w:sz w:val="24"/>
              </w:rPr>
              <w:t>реж)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13800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660"/>
        </w:trPr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ий солиштирма ме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нат сарфи ва режали ме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 xml:space="preserve">нат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и т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лаш даражасида (УЯМ</w:t>
            </w:r>
            <w:r w:rsidRPr="00BD6CF5">
              <w:rPr>
                <w:rFonts w:ascii="Times New Roman" w:hAnsi="Times New Roman"/>
                <w:sz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 xml:space="preserve"> х СТЕ</w:t>
            </w:r>
            <w:r w:rsidRPr="00BD6CF5">
              <w:rPr>
                <w:rFonts w:ascii="Times New Roman" w:hAnsi="Times New Roman"/>
                <w:sz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BD6CF5">
              <w:rPr>
                <w:rFonts w:ascii="Times New Roman" w:hAnsi="Times New Roman"/>
                <w:sz w:val="24"/>
              </w:rPr>
              <w:t>х М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  <w:lang w:val="en-US"/>
              </w:rPr>
              <w:t>i</w:t>
            </w:r>
            <w:r w:rsidRPr="00BD6CF5">
              <w:rPr>
                <w:rFonts w:ascii="Times New Roman" w:hAnsi="Times New Roman"/>
                <w:sz w:val="24"/>
              </w:rPr>
              <w:t>реж)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12700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атда </w:t>
            </w:r>
            <w:r w:rsidRPr="00BD6CF5">
              <w:rPr>
                <w:rFonts w:ascii="Times New Roman" w:hAnsi="Times New Roman"/>
                <w:sz w:val="24"/>
              </w:rPr>
              <w:sym w:font="Symbol" w:char="F053"/>
            </w:r>
            <w:r w:rsidRPr="00BD6CF5">
              <w:rPr>
                <w:rFonts w:ascii="Times New Roman" w:hAnsi="Times New Roman"/>
                <w:sz w:val="24"/>
              </w:rPr>
              <w:t>(УЯМ</w:t>
            </w:r>
            <w:r w:rsidRPr="00BD6CF5">
              <w:rPr>
                <w:rFonts w:ascii="Times New Roman" w:hAnsi="Times New Roman"/>
                <w:sz w:val="24"/>
                <w:lang w:val="en-US"/>
              </w:rPr>
              <w:t>i</w:t>
            </w:r>
            <w:r w:rsidRPr="00BD6CF5">
              <w:rPr>
                <w:rFonts w:ascii="Times New Roman" w:hAnsi="Times New Roman"/>
                <w:sz w:val="24"/>
              </w:rPr>
              <w:t>х х СТЕ</w:t>
            </w:r>
            <w:r w:rsidRPr="00BD6CF5">
              <w:rPr>
                <w:rFonts w:ascii="Times New Roman" w:hAnsi="Times New Roman"/>
                <w:sz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 xml:space="preserve"> х М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  <w:lang w:val="en-US"/>
              </w:rPr>
              <w:t>i</w:t>
            </w:r>
            <w:r w:rsidRPr="00BD6CF5">
              <w:rPr>
                <w:rFonts w:ascii="Times New Roman" w:hAnsi="Times New Roman"/>
                <w:sz w:val="24"/>
              </w:rPr>
              <w:t>реж)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13880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517"/>
        </w:trPr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Режадан четга чи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иш: </w:t>
            </w:r>
          </w:p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Мутла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 (13880-13120)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760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Нисбий (13880 - 13461)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419</w:t>
            </w:r>
          </w:p>
        </w:tc>
      </w:tr>
    </w:tbl>
    <w:p w:rsidR="00C42468" w:rsidRPr="00BD6CF5" w:rsidRDefault="00C42468" w:rsidP="00C42468">
      <w:pPr>
        <w:ind w:firstLine="567"/>
        <w:jc w:val="both"/>
        <w:rPr>
          <w:rFonts w:ascii="Times New Roman" w:hAnsi="Times New Roman"/>
          <w:b/>
        </w:rPr>
      </w:pPr>
    </w:p>
    <w:p w:rsidR="00C42468" w:rsidRPr="00BD6CF5" w:rsidRDefault="00C42468" w:rsidP="00C42468">
      <w:pPr>
        <w:ind w:firstLine="567"/>
        <w:jc w:val="right"/>
        <w:rPr>
          <w:rFonts w:ascii="Times New Roman" w:hAnsi="Times New Roman"/>
          <w:bCs/>
        </w:rPr>
      </w:pPr>
      <w:r w:rsidRPr="00BD6CF5">
        <w:rPr>
          <w:rFonts w:ascii="Times New Roman" w:hAnsi="Times New Roman"/>
          <w:bCs/>
        </w:rPr>
        <w:t>17-жадвал</w:t>
      </w:r>
    </w:p>
    <w:p w:rsidR="00C42468" w:rsidRPr="00BD6CF5" w:rsidRDefault="00C42468" w:rsidP="00C42468">
      <w:pPr>
        <w:pStyle w:val="21"/>
        <w:ind w:firstLine="0"/>
        <w:jc w:val="center"/>
        <w:rPr>
          <w:rFonts w:ascii="Times New Roman" w:hAnsi="Times New Roman"/>
          <w:b/>
          <w:bCs/>
        </w:rPr>
      </w:pPr>
      <w:r w:rsidRPr="00BD6CF5">
        <w:rPr>
          <w:rFonts w:ascii="Times New Roman" w:hAnsi="Times New Roman"/>
          <w:b/>
          <w:bCs/>
        </w:rPr>
        <w:t xml:space="preserve">Иш </w:t>
      </w:r>
      <w:r>
        <w:rPr>
          <w:rFonts w:ascii="Times New Roman" w:hAnsi="Times New Roman"/>
          <w:b/>
          <w:bCs/>
        </w:rPr>
        <w:t>ҳ</w:t>
      </w:r>
      <w:r w:rsidRPr="00BD6CF5">
        <w:rPr>
          <w:rFonts w:ascii="Times New Roman" w:hAnsi="Times New Roman"/>
          <w:b/>
          <w:bCs/>
        </w:rPr>
        <w:t>а</w:t>
      </w:r>
      <w:r>
        <w:rPr>
          <w:rFonts w:ascii="Times New Roman" w:hAnsi="Times New Roman"/>
          <w:b/>
          <w:bCs/>
        </w:rPr>
        <w:t>қ</w:t>
      </w:r>
      <w:r w:rsidRPr="00BD6CF5">
        <w:rPr>
          <w:rFonts w:ascii="Times New Roman" w:hAnsi="Times New Roman"/>
          <w:b/>
          <w:bCs/>
        </w:rPr>
        <w:t>и жам</w:t>
      </w:r>
      <w:r>
        <w:rPr>
          <w:rFonts w:ascii="Times New Roman" w:hAnsi="Times New Roman"/>
          <w:b/>
          <w:bCs/>
        </w:rPr>
        <w:t>ғ</w:t>
      </w:r>
      <w:r w:rsidRPr="00BD6CF5">
        <w:rPr>
          <w:rFonts w:ascii="Times New Roman" w:hAnsi="Times New Roman"/>
          <w:b/>
          <w:bCs/>
        </w:rPr>
        <w:t xml:space="preserve">армаси </w:t>
      </w:r>
      <w:r>
        <w:rPr>
          <w:rFonts w:ascii="Times New Roman" w:hAnsi="Times New Roman"/>
          <w:b/>
          <w:bCs/>
        </w:rPr>
        <w:t>ў</w:t>
      </w:r>
      <w:r w:rsidRPr="00BD6CF5">
        <w:rPr>
          <w:rFonts w:ascii="Times New Roman" w:hAnsi="Times New Roman"/>
          <w:b/>
          <w:bCs/>
        </w:rPr>
        <w:t xml:space="preserve">згарувчан </w:t>
      </w:r>
      <w:r>
        <w:rPr>
          <w:rFonts w:ascii="Times New Roman" w:hAnsi="Times New Roman"/>
          <w:b/>
          <w:bCs/>
        </w:rPr>
        <w:t>қ</w:t>
      </w:r>
      <w:r w:rsidRPr="00BD6CF5">
        <w:rPr>
          <w:rFonts w:ascii="Times New Roman" w:hAnsi="Times New Roman"/>
          <w:b/>
          <w:bCs/>
        </w:rPr>
        <w:t xml:space="preserve">исмининг </w:t>
      </w:r>
      <w:r>
        <w:rPr>
          <w:rFonts w:ascii="Times New Roman" w:hAnsi="Times New Roman"/>
          <w:b/>
          <w:bCs/>
        </w:rPr>
        <w:t>ў</w:t>
      </w:r>
      <w:r w:rsidRPr="00BD6CF5">
        <w:rPr>
          <w:rFonts w:ascii="Times New Roman" w:hAnsi="Times New Roman"/>
          <w:b/>
          <w:bCs/>
        </w:rPr>
        <w:t xml:space="preserve">згаришига омиллар таъсирини </w:t>
      </w:r>
      <w:r>
        <w:rPr>
          <w:rFonts w:ascii="Times New Roman" w:hAnsi="Times New Roman"/>
          <w:b/>
          <w:bCs/>
        </w:rPr>
        <w:t>ҳ</w:t>
      </w:r>
      <w:r w:rsidRPr="00BD6CF5">
        <w:rPr>
          <w:rFonts w:ascii="Times New Roman" w:hAnsi="Times New Roman"/>
          <w:b/>
          <w:bCs/>
        </w:rPr>
        <w:t>исоблаш, млн. с</w:t>
      </w:r>
      <w:r>
        <w:rPr>
          <w:rFonts w:ascii="Times New Roman" w:hAnsi="Times New Roman"/>
          <w:b/>
          <w:bCs/>
        </w:rPr>
        <w:t>ў</w:t>
      </w:r>
      <w:r w:rsidRPr="00BD6CF5">
        <w:rPr>
          <w:rFonts w:ascii="Times New Roman" w:hAnsi="Times New Roman"/>
          <w:b/>
          <w:bCs/>
        </w:rPr>
        <w:t>м</w:t>
      </w:r>
    </w:p>
    <w:p w:rsidR="00C42468" w:rsidRPr="00BD6CF5" w:rsidRDefault="00C42468" w:rsidP="00C42468">
      <w:pPr>
        <w:pStyle w:val="21"/>
        <w:rPr>
          <w:rFonts w:ascii="Times New Roman" w:hAnsi="Times New Roman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78"/>
        <w:gridCol w:w="1801"/>
        <w:gridCol w:w="2310"/>
      </w:tblGrid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240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</w:rPr>
            </w:pPr>
            <w:r w:rsidRPr="00BD6CF5">
              <w:rPr>
                <w:rFonts w:ascii="Times New Roman" w:hAnsi="Times New Roman"/>
              </w:rPr>
              <w:t>Омиллар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b/>
              </w:rPr>
            </w:pPr>
            <w:r w:rsidRPr="00BD6CF5">
              <w:rPr>
                <w:rFonts w:ascii="Times New Roman" w:hAnsi="Times New Roman"/>
              </w:rPr>
              <w:sym w:font="Symbol" w:char="F044"/>
            </w:r>
            <w:r w:rsidRPr="00BD6CF5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Ҳ</w:t>
            </w:r>
            <w:r w:rsidRPr="00BD6CF5">
              <w:rPr>
                <w:rFonts w:ascii="Times New Roman" w:hAnsi="Times New Roman"/>
              </w:rPr>
              <w:t>Жмут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b/>
              </w:rPr>
            </w:pPr>
            <w:r w:rsidRPr="00BD6CF5">
              <w:rPr>
                <w:rFonts w:ascii="Times New Roman" w:hAnsi="Times New Roman"/>
              </w:rPr>
              <w:sym w:font="Symbol" w:char="F044"/>
            </w:r>
            <w:r w:rsidRPr="00BD6CF5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Ҳ</w:t>
            </w:r>
            <w:r w:rsidRPr="00BD6CF5">
              <w:rPr>
                <w:rFonts w:ascii="Times New Roman" w:hAnsi="Times New Roman"/>
              </w:rPr>
              <w:t>Жнис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240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</w:rPr>
            </w:pPr>
            <w:r w:rsidRPr="00BD6CF5">
              <w:rPr>
                <w:rFonts w:ascii="Times New Roman" w:hAnsi="Times New Roman"/>
              </w:rPr>
              <w:t>Ма</w:t>
            </w:r>
            <w:r>
              <w:rPr>
                <w:rFonts w:ascii="Times New Roman" w:hAnsi="Times New Roman"/>
              </w:rPr>
              <w:t>ҳ</w:t>
            </w:r>
            <w:r w:rsidRPr="00BD6CF5">
              <w:rPr>
                <w:rFonts w:ascii="Times New Roman" w:hAnsi="Times New Roman"/>
              </w:rPr>
              <w:t>сулот ишлаб чи</w:t>
            </w:r>
            <w:r>
              <w:rPr>
                <w:rFonts w:ascii="Times New Roman" w:hAnsi="Times New Roman"/>
              </w:rPr>
              <w:t>қ</w:t>
            </w:r>
            <w:r w:rsidRPr="00BD6CF5">
              <w:rPr>
                <w:rFonts w:ascii="Times New Roman" w:hAnsi="Times New Roman"/>
              </w:rPr>
              <w:t xml:space="preserve">ариш </w:t>
            </w:r>
            <w:r>
              <w:rPr>
                <w:rFonts w:ascii="Times New Roman" w:hAnsi="Times New Roman"/>
              </w:rPr>
              <w:t>ҳ</w:t>
            </w:r>
            <w:r w:rsidRPr="00BD6CF5">
              <w:rPr>
                <w:rFonts w:ascii="Times New Roman" w:hAnsi="Times New Roman"/>
              </w:rPr>
              <w:t>ажми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</w:rPr>
            </w:pPr>
            <w:r w:rsidRPr="00BD6CF5">
              <w:rPr>
                <w:rFonts w:ascii="Times New Roman" w:hAnsi="Times New Roman"/>
              </w:rPr>
              <w:t>341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</w:rPr>
            </w:pPr>
            <w:r w:rsidRPr="00BD6CF5">
              <w:rPr>
                <w:rFonts w:ascii="Times New Roman" w:hAnsi="Times New Roman"/>
              </w:rPr>
              <w:t>-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240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</w:rPr>
            </w:pPr>
            <w:r w:rsidRPr="00BD6CF5">
              <w:rPr>
                <w:rFonts w:ascii="Times New Roman" w:hAnsi="Times New Roman"/>
              </w:rPr>
              <w:t>Ишлаб чи</w:t>
            </w:r>
            <w:r>
              <w:rPr>
                <w:rFonts w:ascii="Times New Roman" w:hAnsi="Times New Roman"/>
              </w:rPr>
              <w:t>қ</w:t>
            </w:r>
            <w:r w:rsidRPr="00BD6CF5">
              <w:rPr>
                <w:rFonts w:ascii="Times New Roman" w:hAnsi="Times New Roman"/>
              </w:rPr>
              <w:t>арилган ма</w:t>
            </w:r>
            <w:r>
              <w:rPr>
                <w:rFonts w:ascii="Times New Roman" w:hAnsi="Times New Roman"/>
              </w:rPr>
              <w:t>ҳ</w:t>
            </w:r>
            <w:r w:rsidRPr="00BD6CF5">
              <w:rPr>
                <w:rFonts w:ascii="Times New Roman" w:hAnsi="Times New Roman"/>
              </w:rPr>
              <w:t>сулот тузилмаси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</w:rPr>
            </w:pPr>
            <w:r w:rsidRPr="00BD6CF5">
              <w:rPr>
                <w:rFonts w:ascii="Times New Roman" w:hAnsi="Times New Roman"/>
              </w:rPr>
              <w:t>339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</w:rPr>
            </w:pPr>
            <w:r w:rsidRPr="00BD6CF5">
              <w:rPr>
                <w:rFonts w:ascii="Times New Roman" w:hAnsi="Times New Roman"/>
              </w:rPr>
              <w:t>339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240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</w:rPr>
            </w:pPr>
            <w:r w:rsidRPr="00BD6CF5">
              <w:rPr>
                <w:rFonts w:ascii="Times New Roman" w:hAnsi="Times New Roman"/>
              </w:rPr>
              <w:t>Ма</w:t>
            </w:r>
            <w:r>
              <w:rPr>
                <w:rFonts w:ascii="Times New Roman" w:hAnsi="Times New Roman"/>
              </w:rPr>
              <w:t>ҳ</w:t>
            </w:r>
            <w:r w:rsidRPr="00BD6CF5">
              <w:rPr>
                <w:rFonts w:ascii="Times New Roman" w:hAnsi="Times New Roman"/>
              </w:rPr>
              <w:t>сулотнинг солиштирма ме</w:t>
            </w:r>
            <w:r>
              <w:rPr>
                <w:rFonts w:ascii="Times New Roman" w:hAnsi="Times New Roman"/>
              </w:rPr>
              <w:t>ҳ</w:t>
            </w:r>
            <w:r w:rsidRPr="00BD6CF5">
              <w:rPr>
                <w:rFonts w:ascii="Times New Roman" w:hAnsi="Times New Roman"/>
              </w:rPr>
              <w:t>нат сарфи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</w:rPr>
            </w:pPr>
            <w:r w:rsidRPr="00BD6CF5">
              <w:rPr>
                <w:rFonts w:ascii="Times New Roman" w:hAnsi="Times New Roman"/>
              </w:rPr>
              <w:t>-1100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</w:rPr>
            </w:pPr>
            <w:r w:rsidRPr="00BD6CF5">
              <w:rPr>
                <w:rFonts w:ascii="Times New Roman" w:hAnsi="Times New Roman"/>
              </w:rPr>
              <w:t>1100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</w:rPr>
            </w:pP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240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</w:rPr>
            </w:pPr>
            <w:r w:rsidRPr="00BD6CF5">
              <w:rPr>
                <w:rFonts w:ascii="Times New Roman" w:hAnsi="Times New Roman"/>
              </w:rPr>
              <w:t>Ме</w:t>
            </w:r>
            <w:r>
              <w:rPr>
                <w:rFonts w:ascii="Times New Roman" w:hAnsi="Times New Roman"/>
              </w:rPr>
              <w:t>ҳ</w:t>
            </w:r>
            <w:r w:rsidRPr="00BD6CF5">
              <w:rPr>
                <w:rFonts w:ascii="Times New Roman" w:hAnsi="Times New Roman"/>
              </w:rPr>
              <w:t xml:space="preserve">натга </w:t>
            </w:r>
            <w:r>
              <w:rPr>
                <w:rFonts w:ascii="Times New Roman" w:hAnsi="Times New Roman"/>
              </w:rPr>
              <w:t>ҳ</w:t>
            </w:r>
            <w:r w:rsidRPr="00BD6CF5"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қ</w:t>
            </w:r>
            <w:r w:rsidRPr="00BD6CF5">
              <w:rPr>
                <w:rFonts w:ascii="Times New Roman" w:hAnsi="Times New Roman"/>
              </w:rPr>
              <w:t xml:space="preserve"> т</w:t>
            </w:r>
            <w:r>
              <w:rPr>
                <w:rFonts w:ascii="Times New Roman" w:hAnsi="Times New Roman"/>
              </w:rPr>
              <w:t>ў</w:t>
            </w:r>
            <w:r w:rsidRPr="00BD6CF5">
              <w:rPr>
                <w:rFonts w:ascii="Times New Roman" w:hAnsi="Times New Roman"/>
              </w:rPr>
              <w:t>лаш даражаси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</w:rPr>
            </w:pPr>
            <w:r w:rsidRPr="00BD6CF5">
              <w:rPr>
                <w:rFonts w:ascii="Times New Roman" w:hAnsi="Times New Roman"/>
              </w:rPr>
              <w:t>1180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</w:rPr>
            </w:pPr>
            <w:r w:rsidRPr="00BD6CF5">
              <w:rPr>
                <w:rFonts w:ascii="Times New Roman" w:hAnsi="Times New Roman"/>
              </w:rPr>
              <w:t>1180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240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</w:rPr>
            </w:pPr>
            <w:r w:rsidRPr="00BD6CF5">
              <w:rPr>
                <w:rFonts w:ascii="Times New Roman" w:hAnsi="Times New Roman"/>
              </w:rPr>
              <w:t>Жами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</w:rPr>
            </w:pPr>
            <w:r w:rsidRPr="00BD6CF5">
              <w:rPr>
                <w:rFonts w:ascii="Times New Roman" w:hAnsi="Times New Roman"/>
              </w:rPr>
              <w:t>760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</w:rPr>
            </w:pPr>
            <w:r w:rsidRPr="00BD6CF5">
              <w:rPr>
                <w:rFonts w:ascii="Times New Roman" w:hAnsi="Times New Roman"/>
              </w:rPr>
              <w:t>419</w:t>
            </w:r>
          </w:p>
        </w:tc>
      </w:tr>
    </w:tbl>
    <w:p w:rsidR="00C42468" w:rsidRPr="00BD6CF5" w:rsidRDefault="00C42468" w:rsidP="00C42468">
      <w:pPr>
        <w:ind w:firstLine="567"/>
        <w:jc w:val="both"/>
        <w:rPr>
          <w:rFonts w:ascii="Times New Roman" w:hAnsi="Times New Roman"/>
        </w:rPr>
      </w:pP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С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нгра,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натга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т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лаш жам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армаси доимий</w:t>
      </w:r>
      <w:r w:rsidRPr="00BD6CF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исмининг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згариш сабабларини та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лил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илиш лозим. Унга ва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тбай ишчиларнинг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и, хизматчилар, болалар бо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 xml:space="preserve">чалари, клублар, санаторий-профилакторий ва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оказоларнинг ходимлари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и, шунингдек, барча </w:t>
      </w:r>
      <w:r>
        <w:rPr>
          <w:rFonts w:ascii="Times New Roman" w:hAnsi="Times New Roman"/>
        </w:rPr>
        <w:t>қў</w:t>
      </w:r>
      <w:r w:rsidRPr="00BD6CF5">
        <w:rPr>
          <w:rFonts w:ascii="Times New Roman" w:hAnsi="Times New Roman"/>
        </w:rPr>
        <w:t>шимча т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лов турлари киради. Мазкур ходимлар тоифасининг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 жам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 xml:space="preserve">армаси уларнннг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ртача р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йхат сони ва тегишли ва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т давридаги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ртача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ига бо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ли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лади. Ва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тбай ишчиларнинг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ртача йиллик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и, бундан таш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ари, яна битта ишчининг бир йилда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ртача ишлаган кунлари ми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дорига, иш сменасининг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ртача давом этиши ва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ртача соатлик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ига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ам бо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ли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дир.</w:t>
      </w:r>
    </w:p>
    <w:p w:rsidR="00C42468" w:rsidRPr="00BD6CF5" w:rsidRDefault="00C42468" w:rsidP="00C42468">
      <w:pPr>
        <w:ind w:firstLine="567"/>
        <w:jc w:val="right"/>
        <w:rPr>
          <w:rFonts w:ascii="Times New Roman" w:hAnsi="Times New Roman"/>
          <w:b/>
        </w:rPr>
      </w:pPr>
    </w:p>
    <w:p w:rsidR="00C42468" w:rsidRPr="00BD6CF5" w:rsidRDefault="00C42468" w:rsidP="00C42468">
      <w:pPr>
        <w:ind w:firstLine="567"/>
        <w:jc w:val="right"/>
        <w:rPr>
          <w:rFonts w:ascii="Times New Roman" w:hAnsi="Times New Roman"/>
          <w:bCs/>
        </w:rPr>
      </w:pPr>
      <w:r w:rsidRPr="00BD6CF5">
        <w:rPr>
          <w:rFonts w:ascii="Times New Roman" w:hAnsi="Times New Roman"/>
          <w:b/>
        </w:rPr>
        <w:br w:type="page"/>
      </w:r>
      <w:r w:rsidRPr="00BD6CF5">
        <w:rPr>
          <w:rFonts w:ascii="Times New Roman" w:hAnsi="Times New Roman"/>
          <w:bCs/>
        </w:rPr>
        <w:lastRenderedPageBreak/>
        <w:t>18-жадвал</w:t>
      </w:r>
    </w:p>
    <w:p w:rsidR="00C42468" w:rsidRPr="00BD6CF5" w:rsidRDefault="00C42468" w:rsidP="00C42468">
      <w:pPr>
        <w:pStyle w:val="BodyTextIndent2"/>
        <w:ind w:firstLine="0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Ва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тбай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 жам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армасини та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лил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илиш учун бошлан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ич маълумотлар</w:t>
      </w:r>
    </w:p>
    <w:p w:rsidR="00C42468" w:rsidRPr="00BD6CF5" w:rsidRDefault="00C42468" w:rsidP="00C42468">
      <w:pPr>
        <w:pStyle w:val="BodyTextIndent2"/>
        <w:ind w:firstLine="0"/>
        <w:rPr>
          <w:rFonts w:ascii="Times New Roman" w:hAnsi="Times New Roman"/>
          <w:b w:val="0"/>
          <w:bCs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66"/>
        <w:gridCol w:w="1462"/>
        <w:gridCol w:w="1318"/>
        <w:gridCol w:w="1659"/>
      </w:tblGrid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4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К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рсаткичлар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D6CF5">
              <w:rPr>
                <w:rFonts w:ascii="Times New Roman" w:hAnsi="Times New Roman"/>
                <w:bCs/>
                <w:sz w:val="24"/>
              </w:rPr>
              <w:t>Режа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Ҳ</w:t>
            </w:r>
            <w:r w:rsidRPr="00BD6CF5">
              <w:rPr>
                <w:rFonts w:ascii="Times New Roman" w:hAnsi="Times New Roman"/>
                <w:bCs/>
                <w:sz w:val="24"/>
              </w:rPr>
              <w:t>а</w:t>
            </w:r>
            <w:r>
              <w:rPr>
                <w:rFonts w:ascii="Times New Roman" w:hAnsi="Times New Roman"/>
                <w:bCs/>
                <w:sz w:val="24"/>
              </w:rPr>
              <w:t>қ</w:t>
            </w:r>
            <w:r w:rsidRPr="00BD6CF5">
              <w:rPr>
                <w:rFonts w:ascii="Times New Roman" w:hAnsi="Times New Roman"/>
                <w:bCs/>
                <w:sz w:val="24"/>
              </w:rPr>
              <w:t>и</w:t>
            </w:r>
            <w:r>
              <w:rPr>
                <w:rFonts w:ascii="Times New Roman" w:hAnsi="Times New Roman"/>
                <w:bCs/>
                <w:sz w:val="24"/>
              </w:rPr>
              <w:t>қ</w:t>
            </w:r>
            <w:r w:rsidRPr="00BD6CF5">
              <w:rPr>
                <w:rFonts w:ascii="Times New Roman" w:hAnsi="Times New Roman"/>
                <w:bCs/>
                <w:sz w:val="24"/>
              </w:rPr>
              <w:t>атда</w:t>
            </w:r>
          </w:p>
        </w:tc>
        <w:tc>
          <w:tcPr>
            <w:tcW w:w="1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D6CF5">
              <w:rPr>
                <w:rFonts w:ascii="Times New Roman" w:hAnsi="Times New Roman"/>
                <w:bCs/>
                <w:sz w:val="24"/>
              </w:rPr>
              <w:t>Фар</w:t>
            </w:r>
            <w:r>
              <w:rPr>
                <w:rFonts w:ascii="Times New Roman" w:hAnsi="Times New Roman"/>
                <w:bCs/>
                <w:sz w:val="24"/>
              </w:rPr>
              <w:t>қ</w:t>
            </w:r>
            <w:r w:rsidRPr="00BD6CF5">
              <w:rPr>
                <w:rFonts w:ascii="Times New Roman" w:hAnsi="Times New Roman"/>
                <w:bCs/>
                <w:sz w:val="24"/>
              </w:rPr>
              <w:t>ланиш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4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Ва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тбай ишчиларнинг руйхатдаги 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ртача сони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32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33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4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Битта ишчининг 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ртача бир йилда ишлаган кунлари сони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220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210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-10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4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Иш сменасининг 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ртача давом этиши, соат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7,95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7,8</w:t>
            </w:r>
          </w:p>
        </w:tc>
        <w:tc>
          <w:tcPr>
            <w:tcW w:w="1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-0,15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4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Ме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натга ва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тбай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 т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лаш фонди, млн. с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2772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2809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37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4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Битта ходимнинг 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 xml:space="preserve">ртача йиллик иш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и, минг с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86625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85121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-1504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311"/>
        </w:trPr>
        <w:tc>
          <w:tcPr>
            <w:tcW w:w="4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 xml:space="preserve">ртача кунлик иш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и, с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393,75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405,34</w:t>
            </w:r>
          </w:p>
        </w:tc>
        <w:tc>
          <w:tcPr>
            <w:tcW w:w="1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11,59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258"/>
        </w:trPr>
        <w:tc>
          <w:tcPr>
            <w:tcW w:w="4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 xml:space="preserve">ртача соатлик иш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и, сум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49,53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51,97</w:t>
            </w:r>
          </w:p>
        </w:tc>
        <w:tc>
          <w:tcPr>
            <w:tcW w:w="1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2,44</w:t>
            </w:r>
          </w:p>
        </w:tc>
      </w:tr>
    </w:tbl>
    <w:p w:rsidR="00C42468" w:rsidRPr="00BD6CF5" w:rsidRDefault="00C42468" w:rsidP="00C42468">
      <w:pPr>
        <w:ind w:firstLine="567"/>
        <w:jc w:val="both"/>
        <w:rPr>
          <w:rFonts w:ascii="Times New Roman" w:hAnsi="Times New Roman"/>
        </w:rPr>
      </w:pPr>
    </w:p>
    <w:p w:rsidR="00C42468" w:rsidRPr="00BD6CF5" w:rsidRDefault="00C42468" w:rsidP="00C42468">
      <w:pPr>
        <w:pStyle w:val="21"/>
        <w:ind w:firstLine="709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Мазкур омиллар таъсирини мутла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фар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лар усули билан 4-жадвал маълумотларидан фойдаланган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олда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исоблаб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иш мумкин:</w:t>
      </w:r>
    </w:p>
    <w:p w:rsidR="00C42468" w:rsidRPr="00BD6CF5" w:rsidRDefault="00C42468" w:rsidP="00C42468">
      <w:pPr>
        <w:pStyle w:val="21"/>
        <w:ind w:firstLine="709"/>
        <w:rPr>
          <w:rFonts w:ascii="Times New Roman" w:hAnsi="Times New Roman"/>
        </w:rPr>
      </w:pP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sym w:font="Symbol" w:char="F044"/>
      </w:r>
      <w:r w:rsidRPr="00BD6CF5">
        <w:rPr>
          <w:rFonts w:ascii="Times New Roman" w:hAnsi="Times New Roman"/>
        </w:rPr>
        <w:t>И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Ж</w:t>
      </w:r>
      <w:r w:rsidRPr="00BD6CF5">
        <w:rPr>
          <w:rFonts w:ascii="Times New Roman" w:hAnsi="Times New Roman"/>
          <w:vertAlign w:val="subscript"/>
        </w:rPr>
        <w:t>ис</w:t>
      </w:r>
      <w:r>
        <w:rPr>
          <w:rFonts w:ascii="Times New Roman" w:hAnsi="Times New Roman"/>
        </w:rPr>
        <w:t>=</w:t>
      </w:r>
      <w:r w:rsidRPr="00BD6CF5">
        <w:rPr>
          <w:rFonts w:ascii="Times New Roman" w:hAnsi="Times New Roman"/>
        </w:rPr>
        <w:t>(И</w:t>
      </w:r>
      <w:r w:rsidRPr="00BD6CF5">
        <w:rPr>
          <w:rFonts w:ascii="Times New Roman" w:hAnsi="Times New Roman"/>
          <w:vertAlign w:val="subscript"/>
        </w:rPr>
        <w:t>с</w:t>
      </w:r>
      <w:r>
        <w:rPr>
          <w:rFonts w:ascii="Times New Roman" w:hAnsi="Times New Roman"/>
          <w:vertAlign w:val="subscript"/>
        </w:rPr>
        <w:t>ҳ</w:t>
      </w:r>
      <w:r w:rsidRPr="00BD6CF5">
        <w:rPr>
          <w:rFonts w:ascii="Times New Roman" w:hAnsi="Times New Roman"/>
        </w:rPr>
        <w:t xml:space="preserve"> –ИС</w:t>
      </w:r>
      <w:r w:rsidRPr="00BD6CF5">
        <w:rPr>
          <w:rFonts w:ascii="Times New Roman" w:hAnsi="Times New Roman"/>
          <w:vertAlign w:val="subscript"/>
        </w:rPr>
        <w:t>реж</w:t>
      </w:r>
      <w:r w:rsidRPr="00BD6CF5">
        <w:rPr>
          <w:rFonts w:ascii="Times New Roman" w:hAnsi="Times New Roman"/>
        </w:rPr>
        <w:t>) х ЙИ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  <w:vertAlign w:val="subscript"/>
        </w:rPr>
        <w:t>реж</w:t>
      </w:r>
      <w:r w:rsidRPr="00BD6CF5">
        <w:rPr>
          <w:rFonts w:ascii="Times New Roman" w:hAnsi="Times New Roman"/>
        </w:rPr>
        <w:t>(33-32) х 86625</w:t>
      </w:r>
      <w:r>
        <w:rPr>
          <w:rFonts w:ascii="Times New Roman" w:hAnsi="Times New Roman"/>
        </w:rPr>
        <w:t>=</w:t>
      </w:r>
      <w:r w:rsidRPr="00BD6CF5">
        <w:rPr>
          <w:rFonts w:ascii="Times New Roman" w:hAnsi="Times New Roman"/>
        </w:rPr>
        <w:t>86,6 млн. с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м.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sym w:font="Symbol" w:char="F044"/>
      </w:r>
      <w:r w:rsidRPr="00BD6CF5">
        <w:rPr>
          <w:rFonts w:ascii="Times New Roman" w:hAnsi="Times New Roman"/>
        </w:rPr>
        <w:t>И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Ж</w:t>
      </w:r>
      <w:r w:rsidRPr="00BD6CF5">
        <w:rPr>
          <w:rFonts w:ascii="Times New Roman" w:hAnsi="Times New Roman"/>
          <w:vertAlign w:val="subscript"/>
        </w:rPr>
        <w:t>йи</w:t>
      </w:r>
      <w:r>
        <w:rPr>
          <w:rFonts w:ascii="Times New Roman" w:hAnsi="Times New Roman"/>
          <w:vertAlign w:val="subscript"/>
        </w:rPr>
        <w:t>ҳ</w:t>
      </w:r>
      <w:r>
        <w:rPr>
          <w:rFonts w:ascii="Times New Roman" w:hAnsi="Times New Roman"/>
        </w:rPr>
        <w:t>=</w:t>
      </w:r>
      <w:r w:rsidRPr="00BD6CF5">
        <w:rPr>
          <w:rFonts w:ascii="Times New Roman" w:hAnsi="Times New Roman"/>
        </w:rPr>
        <w:t>ИС</w:t>
      </w:r>
      <w:r>
        <w:rPr>
          <w:rFonts w:ascii="Times New Roman" w:hAnsi="Times New Roman"/>
          <w:vertAlign w:val="subscript"/>
        </w:rPr>
        <w:t>ҳ</w:t>
      </w:r>
      <w:r w:rsidRPr="00BD6CF5">
        <w:rPr>
          <w:rFonts w:ascii="Times New Roman" w:hAnsi="Times New Roman"/>
          <w:vertAlign w:val="subscript"/>
        </w:rPr>
        <w:t xml:space="preserve"> </w:t>
      </w:r>
      <w:r w:rsidRPr="00BD6CF5">
        <w:rPr>
          <w:rFonts w:ascii="Times New Roman" w:hAnsi="Times New Roman"/>
        </w:rPr>
        <w:t>х (ЙИ</w:t>
      </w:r>
      <w:r>
        <w:rPr>
          <w:rFonts w:ascii="Times New Roman" w:hAnsi="Times New Roman"/>
        </w:rPr>
        <w:t>Ҳ</w:t>
      </w:r>
      <w:r>
        <w:rPr>
          <w:rFonts w:ascii="Times New Roman" w:hAnsi="Times New Roman"/>
          <w:vertAlign w:val="subscript"/>
        </w:rPr>
        <w:t>ҳ</w:t>
      </w:r>
      <w:r w:rsidRPr="00BD6CF5">
        <w:rPr>
          <w:rFonts w:ascii="Times New Roman" w:hAnsi="Times New Roman"/>
        </w:rPr>
        <w:t>-ЙИШ</w:t>
      </w:r>
      <w:r w:rsidRPr="00BD6CF5">
        <w:rPr>
          <w:rFonts w:ascii="Times New Roman" w:hAnsi="Times New Roman"/>
          <w:vertAlign w:val="subscript"/>
        </w:rPr>
        <w:t>реж</w:t>
      </w:r>
      <w:r w:rsidRPr="00BD6CF5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=</w:t>
      </w:r>
      <w:r w:rsidRPr="00BD6CF5">
        <w:rPr>
          <w:rFonts w:ascii="Times New Roman" w:hAnsi="Times New Roman"/>
        </w:rPr>
        <w:t xml:space="preserve">33 х (85121-86625) </w:t>
      </w:r>
      <w:r>
        <w:rPr>
          <w:rFonts w:ascii="Times New Roman" w:hAnsi="Times New Roman"/>
        </w:rPr>
        <w:t>=</w:t>
      </w:r>
      <w:r w:rsidRPr="00BD6CF5">
        <w:rPr>
          <w:rFonts w:ascii="Times New Roman" w:hAnsi="Times New Roman"/>
        </w:rPr>
        <w:t>-49,6 млн.с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м.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Жами </w:t>
      </w:r>
      <w:r>
        <w:rPr>
          <w:rFonts w:ascii="Times New Roman" w:hAnsi="Times New Roman"/>
        </w:rPr>
        <w:t>+</w:t>
      </w:r>
      <w:r w:rsidRPr="00BD6CF5">
        <w:rPr>
          <w:rFonts w:ascii="Times New Roman" w:hAnsi="Times New Roman"/>
        </w:rPr>
        <w:t>37,0 млн. с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м.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Шу жумладан: 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sym w:font="Symbol" w:char="F044"/>
      </w:r>
      <w:r w:rsidRPr="00BD6CF5">
        <w:rPr>
          <w:rFonts w:ascii="Times New Roman" w:hAnsi="Times New Roman"/>
        </w:rPr>
        <w:t>И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Ж</w:t>
      </w:r>
      <w:r w:rsidRPr="00BD6CF5">
        <w:rPr>
          <w:rFonts w:ascii="Times New Roman" w:hAnsi="Times New Roman"/>
          <w:vertAlign w:val="subscript"/>
        </w:rPr>
        <w:t>к</w:t>
      </w:r>
      <w:r>
        <w:rPr>
          <w:rFonts w:ascii="Times New Roman" w:hAnsi="Times New Roman"/>
        </w:rPr>
        <w:t>=</w:t>
      </w:r>
      <w:r w:rsidRPr="00BD6CF5">
        <w:rPr>
          <w:rFonts w:ascii="Times New Roman" w:hAnsi="Times New Roman"/>
        </w:rPr>
        <w:t>ИС</w:t>
      </w:r>
      <w:r>
        <w:rPr>
          <w:rFonts w:ascii="Times New Roman" w:hAnsi="Times New Roman"/>
          <w:vertAlign w:val="subscript"/>
        </w:rPr>
        <w:t>ҳ</w:t>
      </w:r>
      <w:r w:rsidRPr="00BD6CF5">
        <w:rPr>
          <w:rFonts w:ascii="Times New Roman" w:hAnsi="Times New Roman"/>
          <w:vertAlign w:val="subscript"/>
        </w:rPr>
        <w:t xml:space="preserve"> </w:t>
      </w:r>
      <w:r w:rsidRPr="00BD6CF5">
        <w:rPr>
          <w:rFonts w:ascii="Times New Roman" w:hAnsi="Times New Roman"/>
        </w:rPr>
        <w:t>х (К</w:t>
      </w:r>
      <w:r w:rsidRPr="00BD6CF5">
        <w:rPr>
          <w:rFonts w:ascii="Times New Roman" w:hAnsi="Times New Roman"/>
          <w:vertAlign w:val="subscript"/>
        </w:rPr>
        <w:t>х</w:t>
      </w:r>
      <w:r w:rsidRPr="00BD6CF5">
        <w:rPr>
          <w:rFonts w:ascii="Times New Roman" w:hAnsi="Times New Roman"/>
        </w:rPr>
        <w:t>-К</w:t>
      </w:r>
      <w:r w:rsidRPr="00BD6CF5">
        <w:rPr>
          <w:rFonts w:ascii="Times New Roman" w:hAnsi="Times New Roman"/>
          <w:vertAlign w:val="subscript"/>
        </w:rPr>
        <w:t>реж</w:t>
      </w:r>
      <w:r w:rsidRPr="00BD6CF5">
        <w:rPr>
          <w:rFonts w:ascii="Times New Roman" w:hAnsi="Times New Roman"/>
        </w:rPr>
        <w:t>) х Д</w:t>
      </w:r>
      <w:r w:rsidRPr="00BD6CF5">
        <w:rPr>
          <w:rFonts w:ascii="Times New Roman" w:hAnsi="Times New Roman"/>
          <w:vertAlign w:val="subscript"/>
        </w:rPr>
        <w:t>реж</w:t>
      </w:r>
      <w:r w:rsidRPr="00BD6CF5">
        <w:rPr>
          <w:rFonts w:ascii="Times New Roman" w:hAnsi="Times New Roman"/>
        </w:rPr>
        <w:t xml:space="preserve"> х СИ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  <w:vertAlign w:val="subscript"/>
        </w:rPr>
        <w:t xml:space="preserve"> реж</w:t>
      </w:r>
      <w:r w:rsidRPr="00BD6CF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=</w:t>
      </w:r>
      <w:r w:rsidRPr="00BD6CF5">
        <w:rPr>
          <w:rFonts w:ascii="Times New Roman" w:hAnsi="Times New Roman"/>
        </w:rPr>
        <w:t xml:space="preserve"> 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33 х (210-220) х 7,95 х 49,53</w:t>
      </w:r>
      <w:r>
        <w:rPr>
          <w:rFonts w:ascii="Times New Roman" w:hAnsi="Times New Roman"/>
        </w:rPr>
        <w:t>=</w:t>
      </w:r>
      <w:r w:rsidRPr="00BD6CF5">
        <w:rPr>
          <w:rFonts w:ascii="Times New Roman" w:hAnsi="Times New Roman"/>
        </w:rPr>
        <w:t xml:space="preserve"> -130 млн.с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м.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sym w:font="Symbol" w:char="F044"/>
      </w:r>
      <w:r w:rsidRPr="00BD6CF5">
        <w:rPr>
          <w:rFonts w:ascii="Times New Roman" w:hAnsi="Times New Roman"/>
        </w:rPr>
        <w:t>И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Ж</w:t>
      </w:r>
      <w:r w:rsidRPr="00BD6CF5">
        <w:rPr>
          <w:rFonts w:ascii="Times New Roman" w:hAnsi="Times New Roman"/>
          <w:vertAlign w:val="subscript"/>
        </w:rPr>
        <w:t>д</w:t>
      </w:r>
      <w:r>
        <w:rPr>
          <w:rFonts w:ascii="Times New Roman" w:hAnsi="Times New Roman"/>
        </w:rPr>
        <w:t>=</w:t>
      </w:r>
      <w:r w:rsidRPr="00BD6CF5">
        <w:rPr>
          <w:rFonts w:ascii="Times New Roman" w:hAnsi="Times New Roman"/>
        </w:rPr>
        <w:t>ИС</w:t>
      </w:r>
      <w:r>
        <w:rPr>
          <w:rFonts w:ascii="Times New Roman" w:hAnsi="Times New Roman"/>
          <w:vertAlign w:val="subscript"/>
        </w:rPr>
        <w:t>ҳ</w:t>
      </w:r>
      <w:r w:rsidRPr="00BD6CF5">
        <w:rPr>
          <w:rFonts w:ascii="Times New Roman" w:hAnsi="Times New Roman"/>
          <w:vertAlign w:val="subscript"/>
        </w:rPr>
        <w:t xml:space="preserve"> </w:t>
      </w:r>
      <w:r w:rsidRPr="00BD6CF5">
        <w:rPr>
          <w:rFonts w:ascii="Times New Roman" w:hAnsi="Times New Roman"/>
        </w:rPr>
        <w:t>х К</w:t>
      </w:r>
      <w:r w:rsidRPr="00BD6CF5">
        <w:rPr>
          <w:rFonts w:ascii="Times New Roman" w:hAnsi="Times New Roman"/>
          <w:vertAlign w:val="subscript"/>
        </w:rPr>
        <w:t xml:space="preserve">х </w:t>
      </w:r>
      <w:r w:rsidRPr="00BD6CF5">
        <w:rPr>
          <w:rFonts w:ascii="Times New Roman" w:hAnsi="Times New Roman"/>
        </w:rPr>
        <w:t>х (Д</w:t>
      </w:r>
      <w:r>
        <w:rPr>
          <w:rFonts w:ascii="Times New Roman" w:hAnsi="Times New Roman"/>
          <w:vertAlign w:val="subscript"/>
        </w:rPr>
        <w:t>ҳ</w:t>
      </w:r>
      <w:r w:rsidRPr="00BD6CF5">
        <w:rPr>
          <w:rFonts w:ascii="Times New Roman" w:hAnsi="Times New Roman"/>
        </w:rPr>
        <w:t>-Д</w:t>
      </w:r>
      <w:r w:rsidRPr="00BD6CF5">
        <w:rPr>
          <w:rFonts w:ascii="Times New Roman" w:hAnsi="Times New Roman"/>
          <w:vertAlign w:val="subscript"/>
        </w:rPr>
        <w:t>реж</w:t>
      </w:r>
      <w:r w:rsidRPr="00BD6CF5">
        <w:rPr>
          <w:rFonts w:ascii="Times New Roman" w:hAnsi="Times New Roman"/>
        </w:rPr>
        <w:t>) х СИ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  <w:vertAlign w:val="subscript"/>
        </w:rPr>
        <w:t>реж</w:t>
      </w:r>
      <w:r>
        <w:rPr>
          <w:rFonts w:ascii="Times New Roman" w:hAnsi="Times New Roman"/>
        </w:rPr>
        <w:t>=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33 х 210 х (7,8-7,95)х 49,53 </w:t>
      </w:r>
      <w:r>
        <w:rPr>
          <w:rFonts w:ascii="Times New Roman" w:hAnsi="Times New Roman"/>
        </w:rPr>
        <w:t>=</w:t>
      </w:r>
      <w:r w:rsidRPr="00BD6CF5">
        <w:rPr>
          <w:rFonts w:ascii="Times New Roman" w:hAnsi="Times New Roman"/>
        </w:rPr>
        <w:t xml:space="preserve"> -51,5 млн.с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м.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sym w:font="Symbol" w:char="F044"/>
      </w:r>
      <w:r w:rsidRPr="00BD6CF5">
        <w:rPr>
          <w:rFonts w:ascii="Times New Roman" w:hAnsi="Times New Roman"/>
        </w:rPr>
        <w:t>И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Ж</w:t>
      </w:r>
      <w:r w:rsidRPr="00BD6CF5">
        <w:rPr>
          <w:rFonts w:ascii="Times New Roman" w:hAnsi="Times New Roman"/>
          <w:vertAlign w:val="subscript"/>
        </w:rPr>
        <w:t>си</w:t>
      </w:r>
      <w:r>
        <w:rPr>
          <w:rFonts w:ascii="Times New Roman" w:hAnsi="Times New Roman"/>
          <w:vertAlign w:val="subscript"/>
        </w:rPr>
        <w:t>ҳ</w:t>
      </w:r>
      <w:r>
        <w:rPr>
          <w:rFonts w:ascii="Times New Roman" w:hAnsi="Times New Roman"/>
        </w:rPr>
        <w:t>=</w:t>
      </w:r>
      <w:r w:rsidRPr="00BD6CF5">
        <w:rPr>
          <w:rFonts w:ascii="Times New Roman" w:hAnsi="Times New Roman"/>
        </w:rPr>
        <w:t>ИС</w:t>
      </w:r>
      <w:r>
        <w:rPr>
          <w:rFonts w:ascii="Times New Roman" w:hAnsi="Times New Roman"/>
          <w:vertAlign w:val="subscript"/>
        </w:rPr>
        <w:t>ҳ</w:t>
      </w:r>
      <w:r w:rsidRPr="00BD6CF5">
        <w:rPr>
          <w:rFonts w:ascii="Times New Roman" w:hAnsi="Times New Roman"/>
          <w:vertAlign w:val="subscript"/>
        </w:rPr>
        <w:t xml:space="preserve"> </w:t>
      </w:r>
      <w:r w:rsidRPr="00BD6CF5">
        <w:rPr>
          <w:rFonts w:ascii="Times New Roman" w:hAnsi="Times New Roman"/>
        </w:rPr>
        <w:t>х К</w:t>
      </w:r>
      <w:r w:rsidRPr="00BD6CF5">
        <w:rPr>
          <w:rFonts w:ascii="Times New Roman" w:hAnsi="Times New Roman"/>
          <w:vertAlign w:val="subscript"/>
        </w:rPr>
        <w:t xml:space="preserve">х </w:t>
      </w:r>
      <w:r w:rsidRPr="00BD6CF5">
        <w:rPr>
          <w:rFonts w:ascii="Times New Roman" w:hAnsi="Times New Roman"/>
        </w:rPr>
        <w:t>х Д</w:t>
      </w:r>
      <w:r>
        <w:rPr>
          <w:rFonts w:ascii="Times New Roman" w:hAnsi="Times New Roman"/>
          <w:vertAlign w:val="subscript"/>
        </w:rPr>
        <w:t>ҳ</w:t>
      </w:r>
      <w:r w:rsidRPr="00BD6CF5">
        <w:rPr>
          <w:rFonts w:ascii="Times New Roman" w:hAnsi="Times New Roman"/>
          <w:vertAlign w:val="subscript"/>
        </w:rPr>
        <w:t xml:space="preserve"> </w:t>
      </w:r>
      <w:r w:rsidRPr="00BD6CF5">
        <w:rPr>
          <w:rFonts w:ascii="Times New Roman" w:hAnsi="Times New Roman"/>
        </w:rPr>
        <w:t>х (СИ</w:t>
      </w:r>
      <w:r>
        <w:rPr>
          <w:rFonts w:ascii="Times New Roman" w:hAnsi="Times New Roman"/>
        </w:rPr>
        <w:t>Ҳ</w:t>
      </w:r>
      <w:r>
        <w:rPr>
          <w:rFonts w:ascii="Times New Roman" w:hAnsi="Times New Roman"/>
          <w:vertAlign w:val="subscript"/>
        </w:rPr>
        <w:t>ҳ</w:t>
      </w:r>
      <w:r w:rsidRPr="00BD6CF5">
        <w:rPr>
          <w:rFonts w:ascii="Times New Roman" w:hAnsi="Times New Roman"/>
          <w:vertAlign w:val="subscript"/>
        </w:rPr>
        <w:t xml:space="preserve"> </w:t>
      </w:r>
      <w:r w:rsidRPr="00BD6CF5">
        <w:rPr>
          <w:rFonts w:ascii="Times New Roman" w:hAnsi="Times New Roman"/>
        </w:rPr>
        <w:t>–СИ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  <w:vertAlign w:val="subscript"/>
        </w:rPr>
        <w:t>реж</w:t>
      </w:r>
      <w:r w:rsidRPr="00BD6CF5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=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33 х 210 х 7,8 х(51,97-49,53)</w:t>
      </w:r>
      <w:r>
        <w:rPr>
          <w:rFonts w:ascii="Times New Roman" w:hAnsi="Times New Roman"/>
        </w:rPr>
        <w:t>=</w:t>
      </w:r>
      <w:r w:rsidRPr="00BD6CF5">
        <w:rPr>
          <w:rFonts w:ascii="Times New Roman" w:hAnsi="Times New Roman"/>
        </w:rPr>
        <w:t xml:space="preserve"> 131,9 млн.с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м.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Жами – 49,60 млн. с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м.</w:t>
      </w:r>
    </w:p>
    <w:p w:rsidR="00C42468" w:rsidRPr="00BD6CF5" w:rsidRDefault="00C42468" w:rsidP="00C42468">
      <w:pPr>
        <w:pStyle w:val="BodyText2"/>
        <w:rPr>
          <w:rFonts w:ascii="Times New Roman" w:hAnsi="Times New Roman"/>
        </w:rPr>
      </w:pPr>
    </w:p>
    <w:p w:rsidR="00C42468" w:rsidRPr="00BD6CF5" w:rsidRDefault="00C42468" w:rsidP="00C42468">
      <w:pPr>
        <w:pStyle w:val="BodyText2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Шундай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илиб, ва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тбай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 жам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армасини орти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ча сарфлаш асосан ва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тбай ишчилар сонини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пайтириш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исобига содир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лган. Йиллик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ртача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ининг, жумладан,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натга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т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лаш жам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 xml:space="preserve">армасининг камайиши йилига битта ходим ишлаган кунларнинг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ис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ариши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исобига юз берган.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ртача соатлик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нинг ортиши инфляция туфайли тариф ставкаларининг ортиши натижасида содир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лган.</w:t>
      </w:r>
    </w:p>
    <w:p w:rsidR="00C42468" w:rsidRPr="00BD6CF5" w:rsidRDefault="00C42468" w:rsidP="00C42468">
      <w:pPr>
        <w:pStyle w:val="BodyText2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Бош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арув персоналининг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 жам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 xml:space="preserve">армаси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ам унинг сони ва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ртача йиллик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исобига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згариши мумкин. Мазкур корхонада </w:t>
      </w:r>
      <w:r w:rsidRPr="00BD6CF5">
        <w:rPr>
          <w:rFonts w:ascii="Times New Roman" w:hAnsi="Times New Roman"/>
        </w:rPr>
        <w:lastRenderedPageBreak/>
        <w:t>бош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арув аппарати бирмунча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ис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ариб, 40 кишидан 37 кишига тушган. Ана шу омил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исобига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 жам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армаси 285,6 млн. с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мга камайган.</w:t>
      </w:r>
    </w:p>
    <w:p w:rsidR="00C42468" w:rsidRPr="00BD6CF5" w:rsidRDefault="00C42468" w:rsidP="00C42468">
      <w:pPr>
        <w:jc w:val="center"/>
        <w:rPr>
          <w:rFonts w:ascii="Times New Roman" w:hAnsi="Times New Roman"/>
          <w:b/>
          <w:bCs/>
        </w:rPr>
      </w:pPr>
    </w:p>
    <w:p w:rsidR="00C42468" w:rsidRPr="00BD6CF5" w:rsidRDefault="00C42468" w:rsidP="00C42468">
      <w:pPr>
        <w:jc w:val="center"/>
        <w:rPr>
          <w:rFonts w:ascii="Times New Roman" w:hAnsi="Times New Roman"/>
        </w:rPr>
      </w:pPr>
      <w:r w:rsidRPr="00BD6CF5">
        <w:rPr>
          <w:rFonts w:ascii="Times New Roman" w:hAnsi="Times New Roman"/>
        </w:rPr>
        <w:sym w:font="Symbol" w:char="F044"/>
      </w:r>
      <w:r w:rsidRPr="00BD6CF5">
        <w:rPr>
          <w:rFonts w:ascii="Times New Roman" w:hAnsi="Times New Roman"/>
        </w:rPr>
        <w:t>И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Ж</w:t>
      </w:r>
      <w:r w:rsidRPr="00BD6CF5">
        <w:rPr>
          <w:rFonts w:ascii="Times New Roman" w:hAnsi="Times New Roman"/>
          <w:vertAlign w:val="subscript"/>
        </w:rPr>
        <w:t>и</w:t>
      </w:r>
      <w:r>
        <w:rPr>
          <w:rFonts w:ascii="Times New Roman" w:hAnsi="Times New Roman"/>
          <w:vertAlign w:val="subscript"/>
        </w:rPr>
        <w:t>ҳ</w:t>
      </w:r>
      <w:r>
        <w:rPr>
          <w:rFonts w:ascii="Times New Roman" w:hAnsi="Times New Roman"/>
        </w:rPr>
        <w:t>=</w:t>
      </w:r>
      <w:r w:rsidRPr="00BD6CF5">
        <w:rPr>
          <w:rFonts w:ascii="Times New Roman" w:hAnsi="Times New Roman"/>
        </w:rPr>
        <w:t>(ИС</w:t>
      </w:r>
      <w:r>
        <w:rPr>
          <w:rFonts w:ascii="Times New Roman" w:hAnsi="Times New Roman"/>
          <w:vertAlign w:val="subscript"/>
        </w:rPr>
        <w:t>ҳ</w:t>
      </w:r>
      <w:r w:rsidRPr="00BD6CF5">
        <w:rPr>
          <w:rFonts w:ascii="Times New Roman" w:hAnsi="Times New Roman"/>
        </w:rPr>
        <w:t xml:space="preserve"> –ИС</w:t>
      </w:r>
      <w:r w:rsidRPr="00BD6CF5">
        <w:rPr>
          <w:rFonts w:ascii="Times New Roman" w:hAnsi="Times New Roman"/>
          <w:vertAlign w:val="subscript"/>
        </w:rPr>
        <w:t>реж</w:t>
      </w:r>
      <w:r w:rsidRPr="00BD6CF5">
        <w:rPr>
          <w:rFonts w:ascii="Times New Roman" w:hAnsi="Times New Roman"/>
        </w:rPr>
        <w:t>) х ЙИ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  <w:vertAlign w:val="subscript"/>
        </w:rPr>
        <w:t xml:space="preserve">реж </w:t>
      </w:r>
      <w:r>
        <w:rPr>
          <w:rFonts w:ascii="Times New Roman" w:hAnsi="Times New Roman"/>
        </w:rPr>
        <w:t>=</w:t>
      </w:r>
      <w:r w:rsidRPr="00BD6CF5">
        <w:rPr>
          <w:rFonts w:ascii="Times New Roman" w:hAnsi="Times New Roman"/>
        </w:rPr>
        <w:t xml:space="preserve"> (37-40) х 95,2</w:t>
      </w:r>
      <w:r>
        <w:rPr>
          <w:rFonts w:ascii="Times New Roman" w:hAnsi="Times New Roman"/>
        </w:rPr>
        <w:t>=</w:t>
      </w:r>
      <w:r w:rsidRPr="00BD6CF5">
        <w:rPr>
          <w:rFonts w:ascii="Times New Roman" w:hAnsi="Times New Roman"/>
        </w:rPr>
        <w:t>-285,6 млн. с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м.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Лавозим маошлари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пайганлиги сабабли хизматчилар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 жам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армаси 17,6 млн. с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м ортган:</w:t>
      </w:r>
    </w:p>
    <w:p w:rsidR="00C42468" w:rsidRPr="00BD6CF5" w:rsidRDefault="00C42468" w:rsidP="00C42468">
      <w:pPr>
        <w:ind w:left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sym w:font="Symbol" w:char="F044"/>
      </w:r>
      <w:r w:rsidRPr="00BD6CF5">
        <w:rPr>
          <w:rFonts w:ascii="Times New Roman" w:hAnsi="Times New Roman"/>
        </w:rPr>
        <w:t>И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Ж</w:t>
      </w:r>
      <w:r w:rsidRPr="00BD6CF5">
        <w:rPr>
          <w:rFonts w:ascii="Times New Roman" w:hAnsi="Times New Roman"/>
          <w:vertAlign w:val="subscript"/>
        </w:rPr>
        <w:t>йи</w:t>
      </w:r>
      <w:r>
        <w:rPr>
          <w:rFonts w:ascii="Times New Roman" w:hAnsi="Times New Roman"/>
          <w:vertAlign w:val="subscript"/>
        </w:rPr>
        <w:t>ҳ</w:t>
      </w:r>
      <w:r>
        <w:rPr>
          <w:rFonts w:ascii="Times New Roman" w:hAnsi="Times New Roman"/>
        </w:rPr>
        <w:t>=</w:t>
      </w:r>
      <w:r w:rsidRPr="00BD6CF5">
        <w:rPr>
          <w:rFonts w:ascii="Times New Roman" w:hAnsi="Times New Roman"/>
        </w:rPr>
        <w:t>ИС</w:t>
      </w:r>
      <w:r>
        <w:rPr>
          <w:rFonts w:ascii="Times New Roman" w:hAnsi="Times New Roman"/>
          <w:vertAlign w:val="subscript"/>
        </w:rPr>
        <w:t>ҳ</w:t>
      </w:r>
      <w:r w:rsidRPr="00BD6CF5">
        <w:rPr>
          <w:rFonts w:ascii="Times New Roman" w:hAnsi="Times New Roman"/>
        </w:rPr>
        <w:t xml:space="preserve"> х (ЙИ</w:t>
      </w:r>
      <w:r>
        <w:rPr>
          <w:rFonts w:ascii="Times New Roman" w:hAnsi="Times New Roman"/>
        </w:rPr>
        <w:t>Ҳ</w:t>
      </w:r>
      <w:r>
        <w:rPr>
          <w:rFonts w:ascii="Times New Roman" w:hAnsi="Times New Roman"/>
          <w:vertAlign w:val="subscript"/>
        </w:rPr>
        <w:t>ҳ</w:t>
      </w:r>
      <w:r w:rsidRPr="00BD6CF5">
        <w:rPr>
          <w:rFonts w:ascii="Times New Roman" w:hAnsi="Times New Roman"/>
          <w:vertAlign w:val="subscript"/>
        </w:rPr>
        <w:t xml:space="preserve"> </w:t>
      </w:r>
      <w:r w:rsidRPr="00BD6CF5">
        <w:rPr>
          <w:rFonts w:ascii="Times New Roman" w:hAnsi="Times New Roman"/>
        </w:rPr>
        <w:t>–ЙИ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  <w:vertAlign w:val="subscript"/>
        </w:rPr>
        <w:t>реж</w:t>
      </w:r>
      <w:r w:rsidRPr="00BD6CF5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=</w:t>
      </w:r>
      <w:r w:rsidRPr="00BD6CF5">
        <w:rPr>
          <w:rFonts w:ascii="Times New Roman" w:hAnsi="Times New Roman"/>
        </w:rPr>
        <w:t>37х(95,675–95,2)</w:t>
      </w:r>
      <w:r>
        <w:rPr>
          <w:rFonts w:ascii="Times New Roman" w:hAnsi="Times New Roman"/>
        </w:rPr>
        <w:t>=</w:t>
      </w:r>
      <w:r w:rsidRPr="00BD6CF5">
        <w:rPr>
          <w:rFonts w:ascii="Times New Roman" w:hAnsi="Times New Roman"/>
        </w:rPr>
        <w:t xml:space="preserve"> 17,6 млн.с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м.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Жами - 268,0 млн. с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м.</w:t>
      </w:r>
    </w:p>
    <w:p w:rsidR="00C42468" w:rsidRPr="00BD6CF5" w:rsidRDefault="00C42468" w:rsidP="00C42468">
      <w:pPr>
        <w:ind w:firstLine="567"/>
        <w:jc w:val="both"/>
        <w:rPr>
          <w:rFonts w:ascii="Times New Roman" w:hAnsi="Times New Roman"/>
          <w:b/>
        </w:rPr>
      </w:pPr>
    </w:p>
    <w:p w:rsidR="00C42468" w:rsidRPr="00BD6CF5" w:rsidRDefault="00C42468" w:rsidP="00C42468">
      <w:pPr>
        <w:jc w:val="center"/>
        <w:rPr>
          <w:rFonts w:ascii="Times New Roman" w:hAnsi="Times New Roman"/>
          <w:b/>
        </w:rPr>
      </w:pPr>
      <w:r w:rsidRPr="00BD6CF5">
        <w:rPr>
          <w:rFonts w:ascii="Times New Roman" w:hAnsi="Times New Roman"/>
          <w:b/>
          <w:noProof/>
        </w:rPr>
        <w:t>9</w:t>
      </w:r>
      <w:r w:rsidRPr="00BD6CF5">
        <w:rPr>
          <w:rFonts w:ascii="Times New Roman" w:hAnsi="Times New Roman"/>
          <w:b/>
        </w:rPr>
        <w:t>.3. Ме</w:t>
      </w:r>
      <w:r>
        <w:rPr>
          <w:rFonts w:ascii="Times New Roman" w:hAnsi="Times New Roman"/>
          <w:b/>
        </w:rPr>
        <w:t>ҳ</w:t>
      </w:r>
      <w:r w:rsidRPr="00BD6CF5">
        <w:rPr>
          <w:rFonts w:ascii="Times New Roman" w:hAnsi="Times New Roman"/>
          <w:b/>
        </w:rPr>
        <w:t xml:space="preserve">нат унумдорлигининг </w:t>
      </w:r>
      <w:r>
        <w:rPr>
          <w:rFonts w:ascii="Times New Roman" w:hAnsi="Times New Roman"/>
          <w:b/>
        </w:rPr>
        <w:t>ў</w:t>
      </w:r>
      <w:r w:rsidRPr="00BD6CF5">
        <w:rPr>
          <w:rFonts w:ascii="Times New Roman" w:hAnsi="Times New Roman"/>
          <w:b/>
        </w:rPr>
        <w:t>сиш суръатлари билан ме</w:t>
      </w:r>
      <w:r>
        <w:rPr>
          <w:rFonts w:ascii="Times New Roman" w:hAnsi="Times New Roman"/>
          <w:b/>
        </w:rPr>
        <w:t>ҳ</w:t>
      </w:r>
      <w:r w:rsidRPr="00BD6CF5">
        <w:rPr>
          <w:rFonts w:ascii="Times New Roman" w:hAnsi="Times New Roman"/>
          <w:b/>
        </w:rPr>
        <w:t xml:space="preserve">натга </w:t>
      </w:r>
      <w:r>
        <w:rPr>
          <w:rFonts w:ascii="Times New Roman" w:hAnsi="Times New Roman"/>
          <w:b/>
        </w:rPr>
        <w:t>ҳ</w:t>
      </w:r>
      <w:r w:rsidRPr="00BD6CF5">
        <w:rPr>
          <w:rFonts w:ascii="Times New Roman" w:hAnsi="Times New Roman"/>
          <w:b/>
        </w:rPr>
        <w:t>а</w:t>
      </w:r>
      <w:r>
        <w:rPr>
          <w:rFonts w:ascii="Times New Roman" w:hAnsi="Times New Roman"/>
          <w:b/>
        </w:rPr>
        <w:t>қ</w:t>
      </w:r>
      <w:r w:rsidRPr="00BD6CF5">
        <w:rPr>
          <w:rFonts w:ascii="Times New Roman" w:hAnsi="Times New Roman"/>
          <w:b/>
        </w:rPr>
        <w:t xml:space="preserve"> т</w:t>
      </w:r>
      <w:r>
        <w:rPr>
          <w:rFonts w:ascii="Times New Roman" w:hAnsi="Times New Roman"/>
          <w:b/>
        </w:rPr>
        <w:t>ў</w:t>
      </w:r>
      <w:r w:rsidRPr="00BD6CF5">
        <w:rPr>
          <w:rFonts w:ascii="Times New Roman" w:hAnsi="Times New Roman"/>
          <w:b/>
        </w:rPr>
        <w:t xml:space="preserve">лаш даражаси </w:t>
      </w:r>
      <w:r>
        <w:rPr>
          <w:rFonts w:ascii="Times New Roman" w:hAnsi="Times New Roman"/>
          <w:b/>
        </w:rPr>
        <w:t>ў</w:t>
      </w:r>
      <w:r w:rsidRPr="00BD6CF5">
        <w:rPr>
          <w:rFonts w:ascii="Times New Roman" w:hAnsi="Times New Roman"/>
          <w:b/>
        </w:rPr>
        <w:t xml:space="preserve">ртасидаги нисбатни </w:t>
      </w:r>
      <w:r>
        <w:rPr>
          <w:rFonts w:ascii="Times New Roman" w:hAnsi="Times New Roman"/>
          <w:b/>
        </w:rPr>
        <w:t>ў</w:t>
      </w:r>
      <w:r w:rsidRPr="00BD6CF5">
        <w:rPr>
          <w:rFonts w:ascii="Times New Roman" w:hAnsi="Times New Roman"/>
          <w:b/>
        </w:rPr>
        <w:t>рганиш</w:t>
      </w:r>
    </w:p>
    <w:p w:rsidR="00C42468" w:rsidRPr="00BD6CF5" w:rsidRDefault="00C42468" w:rsidP="00C42468">
      <w:pPr>
        <w:jc w:val="center"/>
        <w:rPr>
          <w:rFonts w:ascii="Times New Roman" w:hAnsi="Times New Roman"/>
          <w:b/>
        </w:rPr>
      </w:pP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 жам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армасидан фойдаланишни та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лил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илишда корхона ходимларининг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ртач</w:t>
      </w:r>
      <w:r w:rsidRPr="00BD6CF5">
        <w:rPr>
          <w:rFonts w:ascii="Times New Roman" w:hAnsi="Times New Roman"/>
          <w:lang w:val="en-US"/>
        </w:rPr>
        <w:t>a</w:t>
      </w:r>
      <w:r w:rsidRPr="00BD6CF5">
        <w:rPr>
          <w:rFonts w:ascii="Times New Roman" w:hAnsi="Times New Roman"/>
        </w:rPr>
        <w:t xml:space="preserve">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 т</w:t>
      </w:r>
      <w:r>
        <w:rPr>
          <w:rFonts w:ascii="Times New Roman" w:hAnsi="Times New Roman"/>
        </w:rPr>
        <w:t>ўғ</w:t>
      </w:r>
      <w:r w:rsidRPr="00BD6CF5">
        <w:rPr>
          <w:rFonts w:ascii="Times New Roman" w:hAnsi="Times New Roman"/>
        </w:rPr>
        <w:t xml:space="preserve">рисидаги, унинг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згариши,  шунингдек,  уни  белгиловчи  омиллар 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идаги маълумотларни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рганиш му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им 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амиятга эгадир. Бинобарин, бундан кейинги та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лил тоифалари ва касблар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йича, шунингдек, бутун корхона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йича битта ходимнинг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ртача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и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згариши</w:t>
      </w:r>
      <w:r w:rsidRPr="00BD6CF5">
        <w:rPr>
          <w:rFonts w:ascii="Times New Roman" w:hAnsi="Times New Roman"/>
          <w:vertAlign w:val="superscript"/>
        </w:rPr>
        <w:t xml:space="preserve"> </w:t>
      </w:r>
      <w:r w:rsidRPr="00BD6CF5">
        <w:rPr>
          <w:rFonts w:ascii="Times New Roman" w:hAnsi="Times New Roman"/>
        </w:rPr>
        <w:t xml:space="preserve">сабабларини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рганишга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аратилиши лозим. Бунда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ртача йиллик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и битта ишчининг бир йилда ишлаган кунлари сонига, иш сменасининг давом этишига ва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ртача соатлик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ига бо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ли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эканлигини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исобга олиш зарур: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  <w:sz w:val="16"/>
        </w:rPr>
      </w:pPr>
    </w:p>
    <w:p w:rsidR="00C42468" w:rsidRPr="0003265A" w:rsidRDefault="00C42468" w:rsidP="00C42468">
      <w:pPr>
        <w:jc w:val="center"/>
        <w:rPr>
          <w:rFonts w:ascii="Times New Roman" w:hAnsi="Times New Roman"/>
          <w:b/>
          <w:bCs/>
        </w:rPr>
      </w:pPr>
      <w:r w:rsidRPr="0003265A">
        <w:rPr>
          <w:rFonts w:ascii="Times New Roman" w:hAnsi="Times New Roman"/>
          <w:b/>
          <w:bCs/>
        </w:rPr>
        <w:t>ЙИҲ</w:t>
      </w:r>
      <w:r>
        <w:rPr>
          <w:rFonts w:ascii="Times New Roman" w:hAnsi="Times New Roman"/>
          <w:b/>
          <w:bCs/>
        </w:rPr>
        <w:t>=</w:t>
      </w:r>
      <w:r w:rsidRPr="0003265A">
        <w:rPr>
          <w:rFonts w:ascii="Times New Roman" w:hAnsi="Times New Roman"/>
          <w:b/>
          <w:bCs/>
        </w:rPr>
        <w:t>КхД</w:t>
      </w:r>
      <w:r>
        <w:rPr>
          <w:rFonts w:ascii="Times New Roman" w:hAnsi="Times New Roman"/>
          <w:b/>
          <w:bCs/>
        </w:rPr>
        <w:t>*</w:t>
      </w:r>
      <w:r w:rsidRPr="0003265A">
        <w:rPr>
          <w:rFonts w:ascii="Times New Roman" w:hAnsi="Times New Roman"/>
          <w:b/>
          <w:bCs/>
        </w:rPr>
        <w:t>СИҲ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  <w:sz w:val="16"/>
        </w:rPr>
      </w:pP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Бу омилларнинг ходимлар тоифалари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йича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ртача йиллик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и даражасининг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згаришига таъсир этишини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исоблаш мутла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фар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лар усули билан амалга оширилади (19 ва 20-жадваллар).</w:t>
      </w:r>
    </w:p>
    <w:p w:rsidR="00C42468" w:rsidRPr="00BD6CF5" w:rsidRDefault="00C42468" w:rsidP="00C42468">
      <w:pPr>
        <w:ind w:firstLine="567"/>
        <w:jc w:val="right"/>
        <w:rPr>
          <w:rFonts w:ascii="Times New Roman" w:hAnsi="Times New Roman"/>
          <w:bCs/>
        </w:rPr>
      </w:pPr>
      <w:r w:rsidRPr="00BD6CF5">
        <w:rPr>
          <w:rFonts w:ascii="Times New Roman" w:hAnsi="Times New Roman"/>
          <w:bCs/>
        </w:rPr>
        <w:t>19-жадвал</w:t>
      </w:r>
    </w:p>
    <w:p w:rsidR="00C42468" w:rsidRPr="00BD6CF5" w:rsidRDefault="00C42468" w:rsidP="00C42468">
      <w:pPr>
        <w:pStyle w:val="1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натга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т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лаш даражасини та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лил этиш</w:t>
      </w:r>
    </w:p>
    <w:p w:rsidR="00C42468" w:rsidRPr="00BD6CF5" w:rsidRDefault="00C42468" w:rsidP="00C42468">
      <w:pPr>
        <w:rPr>
          <w:rFonts w:ascii="Times New Roman" w:hAnsi="Times New Roman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94"/>
        <w:gridCol w:w="1063"/>
        <w:gridCol w:w="1298"/>
        <w:gridCol w:w="995"/>
        <w:gridCol w:w="1215"/>
        <w:gridCol w:w="1064"/>
        <w:gridCol w:w="1366"/>
      </w:tblGrid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cantSplit/>
          <w:trHeight w:val="579"/>
        </w:trPr>
        <w:tc>
          <w:tcPr>
            <w:tcW w:w="24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Ходимлар тоифаси</w:t>
            </w:r>
          </w:p>
        </w:tc>
        <w:tc>
          <w:tcPr>
            <w:tcW w:w="23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Битта ходим ишлаган иш кунлари сони</w:t>
            </w:r>
          </w:p>
        </w:tc>
        <w:tc>
          <w:tcPr>
            <w:tcW w:w="22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Иш сменасининг 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ртача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давом этиши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 xml:space="preserve">ртача соатлик иш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и, минг с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м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cantSplit/>
          <w:trHeight w:val="579"/>
        </w:trPr>
        <w:tc>
          <w:tcPr>
            <w:tcW w:w="24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режа</w:t>
            </w: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атда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режа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атда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режа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атда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344"/>
        </w:trPr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Ишбай ишчилар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220</w:t>
            </w: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210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7,95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7,8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58,6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64,10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291"/>
        </w:trPr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Ва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тбай ишловчилар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220</w:t>
            </w: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210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7,95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7,8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49,53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51,97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Ва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оказо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C42468" w:rsidRPr="00BD6CF5" w:rsidRDefault="00C42468" w:rsidP="00C42468">
      <w:pPr>
        <w:ind w:firstLine="567"/>
        <w:jc w:val="right"/>
        <w:rPr>
          <w:rFonts w:ascii="Times New Roman" w:hAnsi="Times New Roman"/>
        </w:rPr>
      </w:pPr>
      <w:r w:rsidRPr="00BD6CF5">
        <w:rPr>
          <w:rFonts w:ascii="Times New Roman" w:hAnsi="Times New Roman"/>
        </w:rPr>
        <w:t>20-жадвал</w:t>
      </w:r>
    </w:p>
    <w:tbl>
      <w:tblPr>
        <w:tblW w:w="9498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85"/>
        <w:gridCol w:w="850"/>
        <w:gridCol w:w="1134"/>
        <w:gridCol w:w="851"/>
        <w:gridCol w:w="1559"/>
        <w:gridCol w:w="1418"/>
        <w:gridCol w:w="1701"/>
      </w:tblGrid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cantSplit/>
          <w:trHeight w:val="738"/>
        </w:trPr>
        <w:tc>
          <w:tcPr>
            <w:tcW w:w="1985" w:type="dxa"/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lastRenderedPageBreak/>
              <w:t>Ходимлар тоифаси</w:t>
            </w:r>
          </w:p>
        </w:tc>
        <w:tc>
          <w:tcPr>
            <w:tcW w:w="2835" w:type="dxa"/>
            <w:gridSpan w:val="3"/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 xml:space="preserve">ртача йиллик иш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и, минг с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4678" w:type="dxa"/>
            <w:gridSpan w:val="3"/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Ишчининг режадаги 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 xml:space="preserve">ртача йиллик иш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идан фар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ланиш, минг с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 xml:space="preserve">м, шу жумладан, 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уйидагилар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 xml:space="preserve">исобига 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згарган: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cantSplit/>
          <w:trHeight w:val="552"/>
        </w:trPr>
        <w:tc>
          <w:tcPr>
            <w:tcW w:w="1985" w:type="dxa"/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режа</w:t>
            </w:r>
          </w:p>
        </w:tc>
        <w:tc>
          <w:tcPr>
            <w:tcW w:w="1134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атда</w:t>
            </w:r>
          </w:p>
        </w:tc>
        <w:tc>
          <w:tcPr>
            <w:tcW w:w="851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четга чи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иш</w:t>
            </w:r>
          </w:p>
        </w:tc>
        <w:tc>
          <w:tcPr>
            <w:tcW w:w="1559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ишланган кунлар сони</w:t>
            </w:r>
          </w:p>
        </w:tc>
        <w:tc>
          <w:tcPr>
            <w:tcW w:w="1418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сменанинг давом этиши</w:t>
            </w:r>
          </w:p>
        </w:tc>
        <w:tc>
          <w:tcPr>
            <w:tcW w:w="1701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 xml:space="preserve">ртача соатлик иш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и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1985" w:type="dxa"/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Ишбай ишчилар</w:t>
            </w:r>
          </w:p>
        </w:tc>
        <w:tc>
          <w:tcPr>
            <w:tcW w:w="850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102500</w:t>
            </w:r>
          </w:p>
        </w:tc>
        <w:tc>
          <w:tcPr>
            <w:tcW w:w="1134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1050000</w:t>
            </w:r>
          </w:p>
        </w:tc>
        <w:tc>
          <w:tcPr>
            <w:tcW w:w="851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2500</w:t>
            </w:r>
          </w:p>
        </w:tc>
        <w:tc>
          <w:tcPr>
            <w:tcW w:w="1559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-4659</w:t>
            </w:r>
          </w:p>
        </w:tc>
        <w:tc>
          <w:tcPr>
            <w:tcW w:w="1418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-1846</w:t>
            </w:r>
          </w:p>
        </w:tc>
        <w:tc>
          <w:tcPr>
            <w:tcW w:w="1701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9005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569"/>
        </w:trPr>
        <w:tc>
          <w:tcPr>
            <w:tcW w:w="1985" w:type="dxa"/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Ва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тбай ишловчилар</w:t>
            </w:r>
          </w:p>
        </w:tc>
        <w:tc>
          <w:tcPr>
            <w:tcW w:w="850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86625</w:t>
            </w:r>
          </w:p>
        </w:tc>
        <w:tc>
          <w:tcPr>
            <w:tcW w:w="1134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85121</w:t>
            </w:r>
          </w:p>
        </w:tc>
        <w:tc>
          <w:tcPr>
            <w:tcW w:w="851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-1504</w:t>
            </w:r>
          </w:p>
        </w:tc>
        <w:tc>
          <w:tcPr>
            <w:tcW w:w="1559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-3938</w:t>
            </w:r>
          </w:p>
        </w:tc>
        <w:tc>
          <w:tcPr>
            <w:tcW w:w="1418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-1560</w:t>
            </w:r>
          </w:p>
        </w:tc>
        <w:tc>
          <w:tcPr>
            <w:tcW w:w="1701" w:type="dxa"/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3994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1985" w:type="dxa"/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Ва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оказо</w:t>
            </w:r>
          </w:p>
        </w:tc>
        <w:tc>
          <w:tcPr>
            <w:tcW w:w="850" w:type="dxa"/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59" w:type="dxa"/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Ишловчилар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ртача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ининг бирор ва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т ичидаги (йил, ой, кун, соат)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згариши унинг индекси (</w:t>
      </w:r>
      <w:r w:rsidRPr="00BD6CF5">
        <w:rPr>
          <w:rFonts w:ascii="Times New Roman" w:hAnsi="Times New Roman"/>
          <w:lang w:val="en-US"/>
        </w:rPr>
        <w:t>J</w:t>
      </w:r>
      <w:r>
        <w:rPr>
          <w:rFonts w:ascii="Times New Roman" w:hAnsi="Times New Roman"/>
          <w:vertAlign w:val="subscript"/>
        </w:rPr>
        <w:t>ўҳ</w:t>
      </w:r>
      <w:r w:rsidRPr="00BD6CF5">
        <w:rPr>
          <w:rFonts w:ascii="Times New Roman" w:hAnsi="Times New Roman"/>
        </w:rPr>
        <w:t xml:space="preserve">) билан ажралиб туради, у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исобот давридаги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ртача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ининг (</w:t>
      </w:r>
      <w:r>
        <w:rPr>
          <w:rFonts w:ascii="Times New Roman" w:hAnsi="Times New Roman"/>
        </w:rPr>
        <w:t>ЎҲ</w:t>
      </w:r>
      <w:r>
        <w:rPr>
          <w:rFonts w:ascii="Times New Roman" w:hAnsi="Times New Roman"/>
          <w:vertAlign w:val="subscript"/>
        </w:rPr>
        <w:t>ҳ</w:t>
      </w:r>
      <w:r w:rsidRPr="00BD6CF5">
        <w:rPr>
          <w:rFonts w:ascii="Times New Roman" w:hAnsi="Times New Roman"/>
        </w:rPr>
        <w:t xml:space="preserve">) базис давридаги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ртача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ига (</w:t>
      </w:r>
      <w:r>
        <w:rPr>
          <w:rFonts w:ascii="Times New Roman" w:hAnsi="Times New Roman"/>
        </w:rPr>
        <w:t>ЎҲ</w:t>
      </w:r>
      <w:r w:rsidRPr="00BD6CF5">
        <w:rPr>
          <w:rFonts w:ascii="Times New Roman" w:hAnsi="Times New Roman"/>
          <w:vertAlign w:val="subscript"/>
        </w:rPr>
        <w:t>б</w:t>
      </w:r>
      <w:r w:rsidRPr="00BD6CF5">
        <w:rPr>
          <w:rFonts w:ascii="Times New Roman" w:hAnsi="Times New Roman"/>
        </w:rPr>
        <w:t>) нисбати билан ани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ланади.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нат унумдорлиги индекси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ам худди шундай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исобланади (</w:t>
      </w:r>
      <w:r w:rsidRPr="00BD6CF5">
        <w:rPr>
          <w:rFonts w:ascii="Times New Roman" w:hAnsi="Times New Roman"/>
          <w:lang w:val="en-US"/>
        </w:rPr>
        <w:t>J</w:t>
      </w:r>
      <w:r w:rsidRPr="00BD6CF5">
        <w:rPr>
          <w:rFonts w:ascii="Times New Roman" w:hAnsi="Times New Roman"/>
          <w:vertAlign w:val="subscript"/>
        </w:rPr>
        <w:t>йм</w:t>
      </w:r>
      <w:r w:rsidRPr="00BD6CF5">
        <w:rPr>
          <w:rFonts w:ascii="Times New Roman" w:hAnsi="Times New Roman"/>
        </w:rPr>
        <w:t>):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Келтириб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тилган маълумотлар та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лил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илинаётган корхонада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нат унумдорлигининг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сиш суръатлари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натга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т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лашнинг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сиш  суръатларидан  олдинлаб  кетган.  Олдинлаб  кетиш коэффициенти (К</w:t>
      </w:r>
      <w:r w:rsidRPr="00BD6CF5">
        <w:rPr>
          <w:rFonts w:ascii="Times New Roman" w:hAnsi="Times New Roman"/>
          <w:vertAlign w:val="subscript"/>
        </w:rPr>
        <w:t>ок</w:t>
      </w:r>
      <w:r w:rsidRPr="00BD6CF5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уйидагига тенг: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К</w:t>
      </w:r>
      <w:r w:rsidRPr="00BD6CF5">
        <w:rPr>
          <w:rFonts w:ascii="Times New Roman" w:hAnsi="Times New Roman"/>
          <w:vertAlign w:val="subscript"/>
        </w:rPr>
        <w:t>ок</w:t>
      </w:r>
      <w:r>
        <w:rPr>
          <w:rFonts w:ascii="Times New Roman" w:hAnsi="Times New Roman"/>
        </w:rPr>
        <w:t>=</w:t>
      </w:r>
      <w:r w:rsidRPr="00BD6CF5">
        <w:rPr>
          <w:rFonts w:ascii="Times New Roman" w:hAnsi="Times New Roman"/>
          <w:lang w:val="en-US"/>
        </w:rPr>
        <w:t>J</w:t>
      </w:r>
      <w:r w:rsidRPr="00BD6CF5">
        <w:rPr>
          <w:rFonts w:ascii="Times New Roman" w:hAnsi="Times New Roman"/>
          <w:vertAlign w:val="subscript"/>
        </w:rPr>
        <w:t>йм</w:t>
      </w:r>
      <w:r w:rsidRPr="00BD6CF5">
        <w:rPr>
          <w:rFonts w:ascii="Times New Roman" w:hAnsi="Times New Roman"/>
        </w:rPr>
        <w:t>/</w:t>
      </w:r>
      <w:r w:rsidRPr="00BD6CF5">
        <w:rPr>
          <w:rFonts w:ascii="Times New Roman" w:hAnsi="Times New Roman"/>
          <w:lang w:val="en-US"/>
        </w:rPr>
        <w:t>J</w:t>
      </w:r>
      <w:r>
        <w:rPr>
          <w:rFonts w:ascii="Times New Roman" w:hAnsi="Times New Roman"/>
          <w:vertAlign w:val="subscript"/>
        </w:rPr>
        <w:t>ўҳ</w:t>
      </w:r>
      <w:r>
        <w:rPr>
          <w:rFonts w:ascii="Times New Roman" w:hAnsi="Times New Roman"/>
        </w:rPr>
        <w:t>=</w:t>
      </w:r>
      <w:r w:rsidRPr="00BD6CF5">
        <w:rPr>
          <w:rFonts w:ascii="Times New Roman" w:hAnsi="Times New Roman"/>
        </w:rPr>
        <w:t>1,04/1,038</w:t>
      </w:r>
      <w:r>
        <w:rPr>
          <w:rFonts w:ascii="Times New Roman" w:hAnsi="Times New Roman"/>
        </w:rPr>
        <w:t>=</w:t>
      </w:r>
      <w:r w:rsidRPr="00BD6CF5">
        <w:rPr>
          <w:rFonts w:ascii="Times New Roman" w:hAnsi="Times New Roman"/>
        </w:rPr>
        <w:t>1,00192678227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нат унумдорлигининг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сиш суръатлари билан унга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т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лаш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ртасидаги нисбатларнинг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згариши муносабати билан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 жам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армасининг тежалиши (-Э) ёки орти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ча сарфланиши (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Э) суммасини ани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лаш учун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уйидаги формуладан фойдаланиш мумкин: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Мисолимизда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нат унумдорлиги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сиши суръатлари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натга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т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лашнинг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сиш суръатларига нисбатан анча ю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ори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лиши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 жам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армасининг 41,4 млн. с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м тежалишига имкон берди. Инфляция шароитида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ртача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ининг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сиш индексини та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лил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илишда ана шу даврдаги истеъмол товарлари ва хизматлар нархининг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сиш индексини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исобга олиш зарур </w:t>
      </w:r>
      <w:r w:rsidRPr="00BD6CF5">
        <w:rPr>
          <w:rFonts w:ascii="Times New Roman" w:hAnsi="Times New Roman"/>
          <w:smallCaps/>
        </w:rPr>
        <w:t>(</w:t>
      </w:r>
      <w:r w:rsidRPr="00BD6CF5">
        <w:rPr>
          <w:rFonts w:ascii="Times New Roman" w:hAnsi="Times New Roman"/>
          <w:smallCaps/>
          <w:lang w:val="en-US"/>
        </w:rPr>
        <w:t>j</w:t>
      </w:r>
      <w:r w:rsidRPr="00BD6CF5">
        <w:rPr>
          <w:rFonts w:ascii="Times New Roman" w:hAnsi="Times New Roman"/>
          <w:smallCaps/>
          <w:vertAlign w:val="subscript"/>
          <w:lang w:val="en-US"/>
        </w:rPr>
        <w:t>h</w:t>
      </w:r>
      <w:r w:rsidRPr="00BD6CF5">
        <w:rPr>
          <w:rFonts w:ascii="Times New Roman" w:hAnsi="Times New Roman"/>
          <w:smallCaps/>
        </w:rPr>
        <w:t>).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Масалан,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исобот йилида ходимларнинг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ртача йиллик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 -106,4 млн.с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м,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тган йили - 76 млн.с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м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лган, ана шу даврдаги инфляция индекси 1,5ни ташкил этади. Демак, корхона ходимларининг реал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 та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лил этилаётган даврда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паймаган, балки 6,7% камайган.</w:t>
      </w:r>
    </w:p>
    <w:p w:rsidR="00C42468" w:rsidRPr="00BD6CF5" w:rsidRDefault="00C42468" w:rsidP="00C42468">
      <w:pPr>
        <w:ind w:firstLine="567"/>
        <w:jc w:val="both"/>
        <w:rPr>
          <w:rFonts w:ascii="Times New Roman" w:hAnsi="Times New Roman"/>
        </w:rPr>
      </w:pPr>
    </w:p>
    <w:p w:rsidR="00C42468" w:rsidRPr="00BD6CF5" w:rsidRDefault="00C42468" w:rsidP="00C42468">
      <w:pPr>
        <w:jc w:val="center"/>
        <w:rPr>
          <w:rFonts w:ascii="Times New Roman" w:hAnsi="Times New Roman"/>
          <w:b/>
        </w:rPr>
      </w:pPr>
      <w:r w:rsidRPr="00BD6CF5">
        <w:rPr>
          <w:rFonts w:ascii="Times New Roman" w:hAnsi="Times New Roman"/>
          <w:b/>
          <w:noProof/>
        </w:rPr>
        <w:t>9</w:t>
      </w:r>
      <w:r w:rsidRPr="00BD6CF5">
        <w:rPr>
          <w:rFonts w:ascii="Times New Roman" w:hAnsi="Times New Roman"/>
          <w:b/>
        </w:rPr>
        <w:t xml:space="preserve">.4. Иш </w:t>
      </w:r>
      <w:r>
        <w:rPr>
          <w:rFonts w:ascii="Times New Roman" w:hAnsi="Times New Roman"/>
          <w:b/>
        </w:rPr>
        <w:t>ҳ</w:t>
      </w:r>
      <w:r w:rsidRPr="00BD6CF5">
        <w:rPr>
          <w:rFonts w:ascii="Times New Roman" w:hAnsi="Times New Roman"/>
          <w:b/>
        </w:rPr>
        <w:t>а</w:t>
      </w:r>
      <w:r>
        <w:rPr>
          <w:rFonts w:ascii="Times New Roman" w:hAnsi="Times New Roman"/>
          <w:b/>
        </w:rPr>
        <w:t>қ</w:t>
      </w:r>
      <w:r w:rsidRPr="00BD6CF5">
        <w:rPr>
          <w:rFonts w:ascii="Times New Roman" w:hAnsi="Times New Roman"/>
          <w:b/>
        </w:rPr>
        <w:t>и жам</w:t>
      </w:r>
      <w:r>
        <w:rPr>
          <w:rFonts w:ascii="Times New Roman" w:hAnsi="Times New Roman"/>
          <w:b/>
        </w:rPr>
        <w:t>ғ</w:t>
      </w:r>
      <w:r w:rsidRPr="00BD6CF5">
        <w:rPr>
          <w:rFonts w:ascii="Times New Roman" w:hAnsi="Times New Roman"/>
          <w:b/>
        </w:rPr>
        <w:t>армасидан фойдаланиш самарадорлигини та</w:t>
      </w:r>
      <w:r>
        <w:rPr>
          <w:rFonts w:ascii="Times New Roman" w:hAnsi="Times New Roman"/>
          <w:b/>
        </w:rPr>
        <w:t>ҳ</w:t>
      </w:r>
      <w:r w:rsidRPr="00BD6CF5">
        <w:rPr>
          <w:rFonts w:ascii="Times New Roman" w:hAnsi="Times New Roman"/>
          <w:b/>
        </w:rPr>
        <w:t xml:space="preserve">лил </w:t>
      </w:r>
      <w:r>
        <w:rPr>
          <w:rFonts w:ascii="Times New Roman" w:hAnsi="Times New Roman"/>
          <w:b/>
        </w:rPr>
        <w:t>қ</w:t>
      </w:r>
      <w:r w:rsidRPr="00BD6CF5">
        <w:rPr>
          <w:rFonts w:ascii="Times New Roman" w:hAnsi="Times New Roman"/>
          <w:b/>
        </w:rPr>
        <w:t>илиш</w:t>
      </w:r>
    </w:p>
    <w:p w:rsidR="00C42468" w:rsidRPr="00BD6CF5" w:rsidRDefault="00C42468" w:rsidP="00C42468">
      <w:pPr>
        <w:ind w:firstLine="567"/>
        <w:jc w:val="center"/>
        <w:rPr>
          <w:rFonts w:ascii="Times New Roman" w:hAnsi="Times New Roman"/>
          <w:b/>
        </w:rPr>
      </w:pPr>
    </w:p>
    <w:p w:rsidR="00C42468" w:rsidRPr="00BD6CF5" w:rsidRDefault="00C42468" w:rsidP="00C42468">
      <w:pPr>
        <w:pStyle w:val="a6"/>
        <w:ind w:firstLine="709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натга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т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лаш учун ажратилган мабла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лардан фойдаланиш самарадорлигига ба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о бериш учун амалдаги нархларда 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сулот ишлаб </w:t>
      </w:r>
      <w:r w:rsidRPr="00BD6CF5">
        <w:rPr>
          <w:rFonts w:ascii="Times New Roman" w:hAnsi="Times New Roman"/>
        </w:rPr>
        <w:lastRenderedPageBreak/>
        <w:t>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ариш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ажми, тушум,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ининг бир с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ми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исобига олинадиган ялпи соф фойда ва бош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рсаткичлардан фойдаланиш керак. Та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лил жараёнида ана шу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рсаткичларнинг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сиши, уларнинг даражаси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йича режа бажарилишини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рганиш лозим. Корхоналараро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иёсий та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лил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ам жуда фойдали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либ,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айси корхонанинг самарали ишлаётганлигини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рсатади.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21-жадвалда та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лил этилаётган корхонада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натта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т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лаш жамр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армалари мабла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ларидан фойдаланиш самарадорлигига эришганлигини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рсатилган.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исобот даврида иш</w:t>
      </w:r>
      <w:r w:rsidRPr="00BD6CF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ининг бир с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ми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исобига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про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ми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дорда товар 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арилган, анча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п ялпи ва соф фойда олинган, жам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ариш фондига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про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мабла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 xml:space="preserve"> ажратилганки, буни ижобий ба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олаш керак. Дастлабки икки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рсаткич даражаси ра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обатчи корхонага нисбатан ю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ори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лган. Биро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, соф фойда ва ривожлантириш жам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армасига мабла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 xml:space="preserve"> ажратиш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йича ра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обатчи корхона яхширо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натижаларга эришган, ундан тегишли хулосалар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ариш керак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лади.</w:t>
      </w:r>
    </w:p>
    <w:p w:rsidR="00C42468" w:rsidRPr="00BD6CF5" w:rsidRDefault="00C42468" w:rsidP="00C42468">
      <w:pPr>
        <w:ind w:firstLine="567"/>
        <w:jc w:val="right"/>
        <w:rPr>
          <w:rFonts w:ascii="Times New Roman" w:hAnsi="Times New Roman"/>
          <w:bCs/>
        </w:rPr>
      </w:pPr>
      <w:r w:rsidRPr="00BD6CF5">
        <w:rPr>
          <w:rFonts w:ascii="Times New Roman" w:hAnsi="Times New Roman"/>
          <w:bCs/>
        </w:rPr>
        <w:t>21-жадвал</w:t>
      </w:r>
    </w:p>
    <w:p w:rsidR="00C42468" w:rsidRPr="00BD6CF5" w:rsidRDefault="00C42468" w:rsidP="00C42468">
      <w:pPr>
        <w:jc w:val="center"/>
        <w:rPr>
          <w:rFonts w:ascii="Times New Roman" w:hAnsi="Times New Roman"/>
          <w:b/>
          <w:bCs/>
        </w:rPr>
      </w:pPr>
      <w:r w:rsidRPr="00BD6CF5">
        <w:rPr>
          <w:rFonts w:ascii="Times New Roman" w:hAnsi="Times New Roman"/>
          <w:b/>
          <w:bCs/>
        </w:rPr>
        <w:t xml:space="preserve">Иш </w:t>
      </w:r>
      <w:r>
        <w:rPr>
          <w:rFonts w:ascii="Times New Roman" w:hAnsi="Times New Roman"/>
          <w:b/>
          <w:bCs/>
        </w:rPr>
        <w:t>ҳ</w:t>
      </w:r>
      <w:r w:rsidRPr="00BD6CF5">
        <w:rPr>
          <w:rFonts w:ascii="Times New Roman" w:hAnsi="Times New Roman"/>
          <w:b/>
          <w:bCs/>
        </w:rPr>
        <w:t>а</w:t>
      </w:r>
      <w:r>
        <w:rPr>
          <w:rFonts w:ascii="Times New Roman" w:hAnsi="Times New Roman"/>
          <w:b/>
          <w:bCs/>
        </w:rPr>
        <w:t>қ</w:t>
      </w:r>
      <w:r w:rsidRPr="00BD6CF5">
        <w:rPr>
          <w:rFonts w:ascii="Times New Roman" w:hAnsi="Times New Roman"/>
          <w:b/>
          <w:bCs/>
        </w:rPr>
        <w:t>и жам</w:t>
      </w:r>
      <w:r>
        <w:rPr>
          <w:rFonts w:ascii="Times New Roman" w:hAnsi="Times New Roman"/>
          <w:b/>
          <w:bCs/>
        </w:rPr>
        <w:t>ғ</w:t>
      </w:r>
      <w:r w:rsidRPr="00BD6CF5">
        <w:rPr>
          <w:rFonts w:ascii="Times New Roman" w:hAnsi="Times New Roman"/>
          <w:b/>
          <w:bCs/>
        </w:rPr>
        <w:t>армасидан фойдаланиш самарадорлиги к</w:t>
      </w:r>
      <w:r>
        <w:rPr>
          <w:rFonts w:ascii="Times New Roman" w:hAnsi="Times New Roman"/>
          <w:b/>
          <w:bCs/>
        </w:rPr>
        <w:t>ў</w:t>
      </w:r>
      <w:r w:rsidRPr="00BD6CF5">
        <w:rPr>
          <w:rFonts w:ascii="Times New Roman" w:hAnsi="Times New Roman"/>
          <w:b/>
          <w:bCs/>
        </w:rPr>
        <w:t>рсаткичлари</w:t>
      </w:r>
    </w:p>
    <w:p w:rsidR="00C42468" w:rsidRPr="00BD6CF5" w:rsidRDefault="00C42468" w:rsidP="00C42468">
      <w:pPr>
        <w:jc w:val="center"/>
        <w:rPr>
          <w:rFonts w:ascii="Times New Roman" w:hAnsi="Times New Roman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20"/>
        <w:gridCol w:w="1440"/>
        <w:gridCol w:w="1339"/>
        <w:gridCol w:w="1381"/>
        <w:gridCol w:w="1488"/>
      </w:tblGrid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cantSplit/>
          <w:trHeight w:val="252"/>
        </w:trPr>
        <w:tc>
          <w:tcPr>
            <w:tcW w:w="37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D6CF5">
              <w:rPr>
                <w:rFonts w:ascii="Times New Roman" w:hAnsi="Times New Roman"/>
                <w:bCs/>
                <w:sz w:val="24"/>
              </w:rPr>
              <w:t>К</w:t>
            </w:r>
            <w:r>
              <w:rPr>
                <w:rFonts w:ascii="Times New Roman" w:hAnsi="Times New Roman"/>
                <w:bCs/>
                <w:sz w:val="24"/>
              </w:rPr>
              <w:t>ў</w:t>
            </w:r>
            <w:r w:rsidRPr="00BD6CF5">
              <w:rPr>
                <w:rFonts w:ascii="Times New Roman" w:hAnsi="Times New Roman"/>
                <w:bCs/>
                <w:sz w:val="24"/>
              </w:rPr>
              <w:t>рсаткичлар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Ў</w:t>
            </w:r>
            <w:r w:rsidRPr="00BD6CF5">
              <w:rPr>
                <w:rFonts w:ascii="Times New Roman" w:hAnsi="Times New Roman"/>
                <w:bCs/>
                <w:sz w:val="24"/>
              </w:rPr>
              <w:t>тган йили</w:t>
            </w:r>
          </w:p>
        </w:tc>
        <w:tc>
          <w:tcPr>
            <w:tcW w:w="2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Ҳ</w:t>
            </w:r>
            <w:r w:rsidRPr="00BD6CF5">
              <w:rPr>
                <w:rFonts w:ascii="Times New Roman" w:hAnsi="Times New Roman"/>
                <w:bCs/>
                <w:sz w:val="24"/>
              </w:rPr>
              <w:t>исобот йили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D6CF5">
              <w:rPr>
                <w:rFonts w:ascii="Times New Roman" w:hAnsi="Times New Roman"/>
                <w:bCs/>
                <w:sz w:val="24"/>
              </w:rPr>
              <w:t>Ра</w:t>
            </w:r>
            <w:r>
              <w:rPr>
                <w:rFonts w:ascii="Times New Roman" w:hAnsi="Times New Roman"/>
                <w:bCs/>
                <w:sz w:val="24"/>
              </w:rPr>
              <w:t>қ</w:t>
            </w:r>
            <w:r w:rsidRPr="00BD6CF5">
              <w:rPr>
                <w:rFonts w:ascii="Times New Roman" w:hAnsi="Times New Roman"/>
                <w:bCs/>
                <w:sz w:val="24"/>
              </w:rPr>
              <w:t>обатчи корхона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37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D6CF5">
              <w:rPr>
                <w:rFonts w:ascii="Times New Roman" w:hAnsi="Times New Roman"/>
                <w:bCs/>
                <w:sz w:val="24"/>
              </w:rPr>
              <w:t>режа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ҳ</w:t>
            </w:r>
            <w:r w:rsidRPr="00BD6CF5">
              <w:rPr>
                <w:rFonts w:ascii="Times New Roman" w:hAnsi="Times New Roman"/>
                <w:bCs/>
                <w:sz w:val="24"/>
              </w:rPr>
              <w:t>а</w:t>
            </w:r>
            <w:r>
              <w:rPr>
                <w:rFonts w:ascii="Times New Roman" w:hAnsi="Times New Roman"/>
                <w:bCs/>
                <w:sz w:val="24"/>
              </w:rPr>
              <w:t>қ</w:t>
            </w:r>
            <w:r w:rsidRPr="00BD6CF5">
              <w:rPr>
                <w:rFonts w:ascii="Times New Roman" w:hAnsi="Times New Roman"/>
                <w:bCs/>
                <w:sz w:val="24"/>
              </w:rPr>
              <w:t>и</w:t>
            </w:r>
            <w:r>
              <w:rPr>
                <w:rFonts w:ascii="Times New Roman" w:hAnsi="Times New Roman"/>
                <w:bCs/>
                <w:sz w:val="24"/>
              </w:rPr>
              <w:t>қ</w:t>
            </w:r>
            <w:r w:rsidRPr="00BD6CF5">
              <w:rPr>
                <w:rFonts w:ascii="Times New Roman" w:hAnsi="Times New Roman"/>
                <w:bCs/>
                <w:sz w:val="24"/>
              </w:rPr>
              <w:t>атда</w:t>
            </w:r>
          </w:p>
        </w:tc>
        <w:tc>
          <w:tcPr>
            <w:tcW w:w="14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649"/>
        </w:trPr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Иш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ининг бир с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 xml:space="preserve">мли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исобига ма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сулот ишлаб чи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ариш, с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4,50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4,68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4,86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4,75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Иш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ининг бир с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мига олинган тушум, с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4,35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4,64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4,66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4,60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649"/>
        </w:trPr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Иш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ининг бир с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мига олинган ялпи фойда, с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0,85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0,87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0,90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0,90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593"/>
        </w:trPr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Иш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ининг бир с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мига олинган соф фойда, с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0,65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0,65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0,69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0,70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649"/>
        </w:trPr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Иш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ининг бир с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 xml:space="preserve">ми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исобига олинган реинвестиция фойдаси суммаси, с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0,33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0,33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0,38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0,40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C42468" w:rsidRPr="00BD6CF5" w:rsidRDefault="00C42468" w:rsidP="00C42468">
      <w:pPr>
        <w:ind w:firstLine="567"/>
        <w:jc w:val="both"/>
        <w:rPr>
          <w:rFonts w:ascii="Times New Roman" w:hAnsi="Times New Roman"/>
        </w:rPr>
      </w:pP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Шундан кейин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 жам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 xml:space="preserve">армасидан фойдаланиш самарадорлигини тавсифловчи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ар бир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рсаткичнинг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згариш омилларини ани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лаш зарур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рсаткични омилли та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лил этишнинг таркибий-манти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ий схемаси.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ининг бир с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ми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исобига 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аришни омилли та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лил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илиш учун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уйидаги моделдан фойдаланиш мумкин:</w:t>
      </w:r>
    </w:p>
    <w:p w:rsidR="00C42468" w:rsidRPr="00BD6CF5" w:rsidRDefault="00C42468" w:rsidP="00C42468">
      <w:pPr>
        <w:ind w:firstLine="709"/>
        <w:jc w:val="center"/>
        <w:rPr>
          <w:rFonts w:ascii="Times New Roman" w:hAnsi="Times New Roman"/>
        </w:rPr>
      </w:pPr>
      <w:r w:rsidRPr="00BD6CF5">
        <w:rPr>
          <w:rFonts w:ascii="Times New Roman" w:hAnsi="Times New Roman"/>
          <w:position w:val="-32"/>
        </w:rPr>
        <w:object w:dxaOrig="690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38.25pt" o:ole="">
            <v:imagedata r:id="rId6" o:title=""/>
          </v:shape>
          <o:OLEObject Type="Embed" ProgID="Equation.3" ShapeID="_x0000_i1025" DrawAspect="Content" ObjectID="_1412234357" r:id="rId7"/>
        </w:object>
      </w:r>
    </w:p>
    <w:p w:rsidR="00C42468" w:rsidRPr="00BD6CF5" w:rsidRDefault="00C42468" w:rsidP="00C42468">
      <w:pPr>
        <w:pStyle w:val="BodyText2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Бу ерда: МЧ – амалдаги нархларда 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ариш; 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lastRenderedPageBreak/>
        <w:t>И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Ж – персоналнинг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 жам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 xml:space="preserve">армаси; 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Т – 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аришга сарфланган соатлар сони; 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ТК ва К – та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лил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илинаётган даврда барча ишчилар ва битта ишчининг ишлаган кунлари сони; 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СИ – ишчиларнинг руйхати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ртача сони; 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СИП – саноат-ишлаб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ариш персоналининг руйхати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ртача сони;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СМ –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ртача соатлик 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ариш; 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Д – иш кунининг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ртача давом этиши; 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УД – персоналнинг умумий сонида ишчилар салмо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 xml:space="preserve">и; 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ЙИ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 – битта ходимнинг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ртача йиллик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и.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ининг бир с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мига т</w:t>
      </w:r>
      <w:r>
        <w:rPr>
          <w:rFonts w:ascii="Times New Roman" w:hAnsi="Times New Roman"/>
        </w:rPr>
        <w:t>ўғ</w:t>
      </w:r>
      <w:r w:rsidRPr="00BD6CF5">
        <w:rPr>
          <w:rFonts w:ascii="Times New Roman" w:hAnsi="Times New Roman"/>
        </w:rPr>
        <w:t>ри келадиган тушум, ю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орида санаб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тилган омиллардан таш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ари, сотилган ва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арилган   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сулотлар нисбатига (ма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сулотнинг сотилиш даражасига – СД)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ам бо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ли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лади: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</w:p>
    <w:p w:rsidR="00C42468" w:rsidRPr="00BD6CF5" w:rsidRDefault="00C42468" w:rsidP="00C42468">
      <w:pPr>
        <w:ind w:firstLine="709"/>
        <w:jc w:val="center"/>
        <w:rPr>
          <w:rFonts w:ascii="Times New Roman" w:hAnsi="Times New Roman"/>
        </w:rPr>
      </w:pPr>
      <w:r w:rsidRPr="00BD6CF5">
        <w:rPr>
          <w:rFonts w:ascii="Times New Roman" w:hAnsi="Times New Roman"/>
          <w:position w:val="-32"/>
        </w:rPr>
        <w:object w:dxaOrig="8559" w:dyaOrig="760">
          <v:shape id="_x0000_i1026" type="#_x0000_t75" style="width:428.25pt;height:38.25pt" o:ole="">
            <v:imagedata r:id="rId8" o:title=""/>
          </v:shape>
          <o:OLEObject Type="Embed" ProgID="Equation.3" ShapeID="_x0000_i1026" DrawAspect="Content" ObjectID="_1412234358" r:id="rId9"/>
        </w:object>
      </w:r>
    </w:p>
    <w:p w:rsidR="00C42468" w:rsidRPr="00BD6CF5" w:rsidRDefault="00C42468" w:rsidP="00C42468">
      <w:pPr>
        <w:ind w:firstLine="709"/>
        <w:jc w:val="center"/>
        <w:rPr>
          <w:rFonts w:ascii="Times New Roman" w:hAnsi="Times New Roman"/>
        </w:rPr>
      </w:pP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ининг бир с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мига сотилган 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сулотдан олинадиган фойда, ю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орида айтиб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тилган омиллардан таш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ари, яна сотиш рентабеллигига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ам (</w:t>
      </w:r>
      <w:r w:rsidRPr="00BD6CF5">
        <w:rPr>
          <w:rFonts w:ascii="Times New Roman" w:hAnsi="Times New Roman"/>
          <w:lang w:val="en-US"/>
        </w:rPr>
        <w:t>R</w:t>
      </w:r>
      <w:r w:rsidRPr="00BD6CF5">
        <w:rPr>
          <w:rFonts w:ascii="Times New Roman" w:hAnsi="Times New Roman"/>
          <w:vertAlign w:val="subscript"/>
        </w:rPr>
        <w:t>с</w:t>
      </w:r>
      <w:r w:rsidRPr="00BD6CF5">
        <w:rPr>
          <w:rFonts w:ascii="Times New Roman" w:hAnsi="Times New Roman"/>
          <w:vertAlign w:val="subscript"/>
          <w:lang w:val="en-US"/>
        </w:rPr>
        <w:t>p</w:t>
      </w:r>
      <w:r w:rsidRPr="00BD6CF5">
        <w:rPr>
          <w:rFonts w:ascii="Times New Roman" w:hAnsi="Times New Roman"/>
        </w:rPr>
        <w:t>) бо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ли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лади:</w:t>
      </w:r>
    </w:p>
    <w:p w:rsidR="00C42468" w:rsidRPr="00BD6CF5" w:rsidRDefault="00C42468" w:rsidP="00C42468">
      <w:pPr>
        <w:ind w:firstLine="709"/>
        <w:jc w:val="center"/>
        <w:rPr>
          <w:rFonts w:ascii="Times New Roman" w:hAnsi="Times New Roman"/>
        </w:rPr>
      </w:pPr>
    </w:p>
    <w:p w:rsidR="00C42468" w:rsidRPr="00BD6CF5" w:rsidRDefault="00C42468" w:rsidP="00C42468">
      <w:pPr>
        <w:ind w:firstLine="709"/>
        <w:jc w:val="center"/>
        <w:rPr>
          <w:rFonts w:ascii="Times New Roman" w:hAnsi="Times New Roman"/>
        </w:rPr>
      </w:pPr>
      <w:r w:rsidRPr="00BD6CF5">
        <w:rPr>
          <w:rFonts w:ascii="Times New Roman" w:hAnsi="Times New Roman"/>
          <w:position w:val="-52"/>
        </w:rPr>
        <w:object w:dxaOrig="6020" w:dyaOrig="1160">
          <v:shape id="_x0000_i1027" type="#_x0000_t75" style="width:300.75pt;height:57.75pt" o:ole="">
            <v:imagedata r:id="rId10" o:title=""/>
          </v:shape>
          <o:OLEObject Type="Embed" ProgID="Equation.3" ShapeID="_x0000_i1027" DrawAspect="Content" ObjectID="_1412234359" r:id="rId11"/>
        </w:object>
      </w:r>
    </w:p>
    <w:p w:rsidR="00C42468" w:rsidRPr="00BD6CF5" w:rsidRDefault="00C42468" w:rsidP="00C42468">
      <w:pPr>
        <w:ind w:firstLine="709"/>
        <w:jc w:val="center"/>
        <w:rPr>
          <w:rFonts w:ascii="Times New Roman" w:hAnsi="Times New Roman"/>
        </w:rPr>
      </w:pP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ининг бир с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мига олинадиган соф фойда ми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дорини та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лил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илишда яна бир омил – ялпи фойданинг умумий ми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дорида соф фойданинг улуши омили </w:t>
      </w:r>
      <w:r>
        <w:rPr>
          <w:rFonts w:ascii="Times New Roman" w:hAnsi="Times New Roman"/>
        </w:rPr>
        <w:t>қў</w:t>
      </w:r>
      <w:r w:rsidRPr="00BD6CF5">
        <w:rPr>
          <w:rFonts w:ascii="Times New Roman" w:hAnsi="Times New Roman"/>
        </w:rPr>
        <w:t>шилади (У</w:t>
      </w:r>
      <w:r w:rsidRPr="00BD6CF5">
        <w:rPr>
          <w:rFonts w:ascii="Times New Roman" w:hAnsi="Times New Roman"/>
          <w:vertAlign w:val="subscript"/>
        </w:rPr>
        <w:t>сф</w:t>
      </w:r>
      <w:r w:rsidRPr="00BD6CF5">
        <w:rPr>
          <w:rFonts w:ascii="Times New Roman" w:hAnsi="Times New Roman"/>
        </w:rPr>
        <w:t>):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</w:p>
    <w:p w:rsidR="00C42468" w:rsidRPr="00BD6CF5" w:rsidRDefault="00C42468" w:rsidP="00C42468">
      <w:pPr>
        <w:ind w:firstLine="709"/>
        <w:jc w:val="center"/>
        <w:rPr>
          <w:rFonts w:ascii="Times New Roman" w:hAnsi="Times New Roman"/>
        </w:rPr>
      </w:pPr>
      <w:r w:rsidRPr="00BD6CF5">
        <w:rPr>
          <w:rFonts w:ascii="Times New Roman" w:hAnsi="Times New Roman"/>
          <w:position w:val="-54"/>
        </w:rPr>
        <w:object w:dxaOrig="6700" w:dyaOrig="1200">
          <v:shape id="_x0000_i1028" type="#_x0000_t75" style="width:335.25pt;height:60pt" o:ole="">
            <v:imagedata r:id="rId12" o:title=""/>
          </v:shape>
          <o:OLEObject Type="Embed" ProgID="Equation.3" ShapeID="_x0000_i1028" DrawAspect="Content" ObjectID="_1412234360" r:id="rId13"/>
        </w:objec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ининг бир с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мига олинадиган реинвестиция фойдаси ми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дорининг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згаришини та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лил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илганда яна бир омил, яъни соф фойданинг умумий ми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дорида реинвестиция фойдаси улушини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ам (</w:t>
      </w:r>
      <w:r w:rsidRPr="00BD6CF5">
        <w:rPr>
          <w:rFonts w:ascii="Times New Roman" w:hAnsi="Times New Roman"/>
          <w:lang w:val="en-US"/>
        </w:rPr>
        <w:t>URP</w:t>
      </w:r>
      <w:r w:rsidRPr="00BD6CF5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исобга олиш зарур: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</w:p>
    <w:p w:rsidR="00C42468" w:rsidRPr="00BD6CF5" w:rsidRDefault="00C42468" w:rsidP="00C42468">
      <w:pPr>
        <w:ind w:firstLine="709"/>
        <w:jc w:val="center"/>
        <w:rPr>
          <w:rFonts w:ascii="Times New Roman" w:hAnsi="Times New Roman"/>
        </w:rPr>
      </w:pPr>
      <w:r w:rsidRPr="00BD6CF5">
        <w:rPr>
          <w:rFonts w:ascii="Times New Roman" w:hAnsi="Times New Roman"/>
          <w:position w:val="-54"/>
        </w:rPr>
        <w:object w:dxaOrig="7280" w:dyaOrig="1200">
          <v:shape id="_x0000_i1029" type="#_x0000_t75" style="width:363.75pt;height:60pt" o:ole="">
            <v:imagedata r:id="rId14" o:title=""/>
          </v:shape>
          <o:OLEObject Type="Embed" ProgID="Equation.3" ShapeID="_x0000_i1029" DrawAspect="Content" ObjectID="_1412234361" r:id="rId15"/>
        </w:objec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</w:rPr>
      </w:pPr>
    </w:p>
    <w:p w:rsidR="00C42468" w:rsidRPr="00BD6CF5" w:rsidRDefault="00C42468" w:rsidP="00C42468">
      <w:pPr>
        <w:ind w:firstLine="567"/>
        <w:jc w:val="right"/>
        <w:rPr>
          <w:rFonts w:ascii="Times New Roman" w:hAnsi="Times New Roman"/>
          <w:bCs/>
        </w:rPr>
      </w:pPr>
      <w:r w:rsidRPr="00BD6CF5">
        <w:rPr>
          <w:rFonts w:ascii="Times New Roman" w:hAnsi="Times New Roman"/>
          <w:bCs/>
        </w:rPr>
        <w:br w:type="page"/>
      </w:r>
      <w:r w:rsidRPr="00BD6CF5">
        <w:rPr>
          <w:rFonts w:ascii="Times New Roman" w:hAnsi="Times New Roman"/>
          <w:bCs/>
        </w:rPr>
        <w:lastRenderedPageBreak/>
        <w:t>22-жадвал</w:t>
      </w:r>
    </w:p>
    <w:p w:rsidR="00C42468" w:rsidRPr="00BD6CF5" w:rsidRDefault="00C42468" w:rsidP="00C42468">
      <w:pPr>
        <w:jc w:val="center"/>
        <w:rPr>
          <w:rFonts w:ascii="Times New Roman" w:hAnsi="Times New Roman"/>
          <w:b/>
          <w:bCs/>
        </w:rPr>
      </w:pPr>
      <w:r w:rsidRPr="00BD6CF5">
        <w:rPr>
          <w:rFonts w:ascii="Times New Roman" w:hAnsi="Times New Roman"/>
          <w:b/>
          <w:bCs/>
        </w:rPr>
        <w:t xml:space="preserve">Иш </w:t>
      </w:r>
      <w:r>
        <w:rPr>
          <w:rFonts w:ascii="Times New Roman" w:hAnsi="Times New Roman"/>
          <w:b/>
          <w:bCs/>
        </w:rPr>
        <w:t>ҳ</w:t>
      </w:r>
      <w:r w:rsidRPr="00BD6CF5">
        <w:rPr>
          <w:rFonts w:ascii="Times New Roman" w:hAnsi="Times New Roman"/>
          <w:b/>
          <w:bCs/>
        </w:rPr>
        <w:t>а</w:t>
      </w:r>
      <w:r>
        <w:rPr>
          <w:rFonts w:ascii="Times New Roman" w:hAnsi="Times New Roman"/>
          <w:b/>
          <w:bCs/>
        </w:rPr>
        <w:t>қ</w:t>
      </w:r>
      <w:r w:rsidRPr="00BD6CF5">
        <w:rPr>
          <w:rFonts w:ascii="Times New Roman" w:hAnsi="Times New Roman"/>
          <w:b/>
          <w:bCs/>
        </w:rPr>
        <w:t>ининг бир с</w:t>
      </w:r>
      <w:r>
        <w:rPr>
          <w:rFonts w:ascii="Times New Roman" w:hAnsi="Times New Roman"/>
          <w:b/>
          <w:bCs/>
        </w:rPr>
        <w:t>ў</w:t>
      </w:r>
      <w:r w:rsidRPr="00BD6CF5">
        <w:rPr>
          <w:rFonts w:ascii="Times New Roman" w:hAnsi="Times New Roman"/>
          <w:b/>
          <w:bCs/>
          <w:noProof/>
        </w:rPr>
        <w:t>ми</w:t>
      </w:r>
      <w:r w:rsidRPr="00BD6CF5">
        <w:rPr>
          <w:rFonts w:ascii="Times New Roman" w:hAnsi="Times New Roman"/>
          <w:b/>
          <w:bCs/>
        </w:rPr>
        <w:t>га олинадиган фойдани омилли та</w:t>
      </w:r>
      <w:r>
        <w:rPr>
          <w:rFonts w:ascii="Times New Roman" w:hAnsi="Times New Roman"/>
          <w:b/>
          <w:bCs/>
        </w:rPr>
        <w:t>ҳ</w:t>
      </w:r>
      <w:r w:rsidRPr="00BD6CF5">
        <w:rPr>
          <w:rFonts w:ascii="Times New Roman" w:hAnsi="Times New Roman"/>
          <w:b/>
          <w:bCs/>
        </w:rPr>
        <w:t xml:space="preserve">лил </w:t>
      </w:r>
      <w:r>
        <w:rPr>
          <w:rFonts w:ascii="Times New Roman" w:hAnsi="Times New Roman"/>
          <w:b/>
          <w:bCs/>
        </w:rPr>
        <w:t>қ</w:t>
      </w:r>
      <w:r w:rsidRPr="00BD6CF5">
        <w:rPr>
          <w:rFonts w:ascii="Times New Roman" w:hAnsi="Times New Roman"/>
          <w:b/>
          <w:bCs/>
        </w:rPr>
        <w:t>илиш учун маълумотлар</w:t>
      </w:r>
    </w:p>
    <w:p w:rsidR="00C42468" w:rsidRPr="00BD6CF5" w:rsidRDefault="00C42468" w:rsidP="00C42468">
      <w:pPr>
        <w:ind w:firstLine="567"/>
        <w:jc w:val="center"/>
        <w:rPr>
          <w:rFonts w:ascii="Times New Roman" w:hAnsi="Times New Roman"/>
        </w:rPr>
      </w:pPr>
    </w:p>
    <w:tbl>
      <w:tblPr>
        <w:tblW w:w="0" w:type="auto"/>
        <w:jc w:val="center"/>
        <w:tblInd w:w="2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045"/>
        <w:gridCol w:w="1371"/>
        <w:gridCol w:w="1371"/>
        <w:gridCol w:w="1372"/>
      </w:tblGrid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333"/>
          <w:jc w:val="center"/>
        </w:trPr>
        <w:tc>
          <w:tcPr>
            <w:tcW w:w="5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К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рсаткичлар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D6CF5">
              <w:rPr>
                <w:rFonts w:ascii="Times New Roman" w:hAnsi="Times New Roman"/>
                <w:bCs/>
                <w:sz w:val="24"/>
              </w:rPr>
              <w:t>Режа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Ҳ</w:t>
            </w:r>
            <w:r w:rsidRPr="00BD6CF5">
              <w:rPr>
                <w:rFonts w:ascii="Times New Roman" w:hAnsi="Times New Roman"/>
                <w:bCs/>
                <w:sz w:val="24"/>
              </w:rPr>
              <w:t>а</w:t>
            </w:r>
            <w:r>
              <w:rPr>
                <w:rFonts w:ascii="Times New Roman" w:hAnsi="Times New Roman"/>
                <w:bCs/>
                <w:sz w:val="24"/>
              </w:rPr>
              <w:t>қ</w:t>
            </w:r>
            <w:r w:rsidRPr="00BD6CF5">
              <w:rPr>
                <w:rFonts w:ascii="Times New Roman" w:hAnsi="Times New Roman"/>
                <w:bCs/>
                <w:sz w:val="24"/>
              </w:rPr>
              <w:t>и</w:t>
            </w:r>
            <w:r>
              <w:rPr>
                <w:rFonts w:ascii="Times New Roman" w:hAnsi="Times New Roman"/>
                <w:bCs/>
                <w:sz w:val="24"/>
              </w:rPr>
              <w:t>қ</w:t>
            </w:r>
            <w:r w:rsidRPr="00BD6CF5">
              <w:rPr>
                <w:rFonts w:ascii="Times New Roman" w:hAnsi="Times New Roman"/>
                <w:bCs/>
                <w:sz w:val="24"/>
              </w:rPr>
              <w:t>атда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pStyle w:val="3"/>
              <w:jc w:val="center"/>
              <w:rPr>
                <w:b w:val="0"/>
                <w:bCs/>
                <w:sz w:val="24"/>
              </w:rPr>
            </w:pPr>
            <w:r w:rsidRPr="00BD6CF5">
              <w:rPr>
                <w:b w:val="0"/>
                <w:bCs/>
                <w:sz w:val="24"/>
              </w:rPr>
              <w:t>Фар</w:t>
            </w:r>
            <w:r>
              <w:rPr>
                <w:b w:val="0"/>
                <w:bCs/>
                <w:sz w:val="24"/>
              </w:rPr>
              <w:t>қ</w:t>
            </w:r>
            <w:r w:rsidRPr="00BD6CF5">
              <w:rPr>
                <w:b w:val="0"/>
                <w:bCs/>
                <w:sz w:val="24"/>
              </w:rPr>
              <w:t>ланиш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621"/>
          <w:jc w:val="center"/>
        </w:trPr>
        <w:tc>
          <w:tcPr>
            <w:tcW w:w="5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Ма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сулотни сотишдан олинган фойда, млн.с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17900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19296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  <w:r w:rsidRPr="00BD6CF5">
              <w:rPr>
                <w:rFonts w:ascii="Times New Roman" w:hAnsi="Times New Roman"/>
                <w:sz w:val="24"/>
              </w:rPr>
              <w:t>1396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348"/>
          <w:jc w:val="center"/>
        </w:trPr>
        <w:tc>
          <w:tcPr>
            <w:tcW w:w="5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Соф фойда, млн.с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11800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12650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  <w:r w:rsidRPr="00BD6CF5">
              <w:rPr>
                <w:rFonts w:ascii="Times New Roman" w:hAnsi="Times New Roman"/>
                <w:sz w:val="24"/>
              </w:rPr>
              <w:t>850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621"/>
          <w:jc w:val="center"/>
        </w:trPr>
        <w:tc>
          <w:tcPr>
            <w:tcW w:w="5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Фойданинг умумий ми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доридаги соф фойда улуши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0,6592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0,6556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-0,0036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621"/>
          <w:jc w:val="center"/>
        </w:trPr>
        <w:tc>
          <w:tcPr>
            <w:tcW w:w="5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Ма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сулот сотишдан келган тушум, млн.с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95250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99935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  <w:r w:rsidRPr="00BD6CF5">
              <w:rPr>
                <w:rFonts w:ascii="Times New Roman" w:hAnsi="Times New Roman"/>
                <w:sz w:val="24"/>
              </w:rPr>
              <w:t>4685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621"/>
          <w:jc w:val="center"/>
        </w:trPr>
        <w:tc>
          <w:tcPr>
            <w:tcW w:w="5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Ишлаб чи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арилган ма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 xml:space="preserve">сулот 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иймати, млн.с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96000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104300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  <w:r w:rsidRPr="00BD6CF5">
              <w:rPr>
                <w:rFonts w:ascii="Times New Roman" w:hAnsi="Times New Roman"/>
                <w:sz w:val="24"/>
              </w:rPr>
              <w:t>8300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621"/>
          <w:jc w:val="center"/>
        </w:trPr>
        <w:tc>
          <w:tcPr>
            <w:tcW w:w="5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Ишлаб чи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арилган ма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 xml:space="preserve">сулот 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ийматида тушумнинг салмо</w:t>
            </w:r>
            <w:r>
              <w:rPr>
                <w:rFonts w:ascii="Times New Roman" w:hAnsi="Times New Roman"/>
                <w:sz w:val="24"/>
              </w:rPr>
              <w:t>ғ</w:t>
            </w:r>
            <w:r w:rsidRPr="00BD6CF5">
              <w:rPr>
                <w:rFonts w:ascii="Times New Roman" w:hAnsi="Times New Roman"/>
                <w:sz w:val="24"/>
              </w:rPr>
              <w:t>и, %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0,992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0,958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-0,034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621"/>
          <w:jc w:val="center"/>
        </w:trPr>
        <w:tc>
          <w:tcPr>
            <w:tcW w:w="5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Сотиш рентабеллиги, %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18,79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19,3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  <w:r w:rsidRPr="00BD6CF5">
              <w:rPr>
                <w:rFonts w:ascii="Times New Roman" w:hAnsi="Times New Roman"/>
                <w:sz w:val="24"/>
              </w:rPr>
              <w:t>0,51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621"/>
          <w:jc w:val="center"/>
        </w:trPr>
        <w:tc>
          <w:tcPr>
            <w:tcW w:w="5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Иш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и жам</w:t>
            </w:r>
            <w:r>
              <w:rPr>
                <w:rFonts w:ascii="Times New Roman" w:hAnsi="Times New Roman"/>
                <w:sz w:val="24"/>
              </w:rPr>
              <w:t>ғ</w:t>
            </w:r>
            <w:r w:rsidRPr="00BD6CF5">
              <w:rPr>
                <w:rFonts w:ascii="Times New Roman" w:hAnsi="Times New Roman"/>
                <w:sz w:val="24"/>
              </w:rPr>
              <w:t>армаси, млн. с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20500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21465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  <w:r w:rsidRPr="00BD6CF5">
              <w:rPr>
                <w:rFonts w:ascii="Times New Roman" w:hAnsi="Times New Roman"/>
                <w:sz w:val="24"/>
              </w:rPr>
              <w:t>965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621"/>
          <w:jc w:val="center"/>
        </w:trPr>
        <w:tc>
          <w:tcPr>
            <w:tcW w:w="5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СИПнинг 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 xml:space="preserve">ртача йиллик иш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и, млн. с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102,5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106,26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  <w:r w:rsidRPr="00BD6CF5">
              <w:rPr>
                <w:rFonts w:ascii="Times New Roman" w:hAnsi="Times New Roman"/>
                <w:sz w:val="24"/>
              </w:rPr>
              <w:t>3,76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621"/>
          <w:jc w:val="center"/>
        </w:trPr>
        <w:tc>
          <w:tcPr>
            <w:tcW w:w="5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Иш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ининг бир с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 xml:space="preserve">ми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исобига олинган фойда, тийин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87,3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89,9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  <w:r w:rsidRPr="00BD6CF5">
              <w:rPr>
                <w:rFonts w:ascii="Times New Roman" w:hAnsi="Times New Roman"/>
                <w:sz w:val="24"/>
              </w:rPr>
              <w:t>2,6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621"/>
          <w:jc w:val="center"/>
        </w:trPr>
        <w:tc>
          <w:tcPr>
            <w:tcW w:w="5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Иш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ининг бир с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мига олинган соф фойда, с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0,5756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0,589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0,0134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621"/>
          <w:jc w:val="center"/>
        </w:trPr>
        <w:tc>
          <w:tcPr>
            <w:tcW w:w="5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Саноат-ишлаб чи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ариш персонали умумий сонида ишчилар салмо</w:t>
            </w:r>
            <w:r>
              <w:rPr>
                <w:rFonts w:ascii="Times New Roman" w:hAnsi="Times New Roman"/>
                <w:sz w:val="24"/>
              </w:rPr>
              <w:t>ғ</w:t>
            </w:r>
            <w:r w:rsidRPr="00BD6CF5">
              <w:rPr>
                <w:rFonts w:ascii="Times New Roman" w:hAnsi="Times New Roman"/>
                <w:sz w:val="24"/>
              </w:rPr>
              <w:t>и,%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80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81,68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  <w:r w:rsidRPr="00BD6CF5">
              <w:rPr>
                <w:rFonts w:ascii="Times New Roman" w:hAnsi="Times New Roman"/>
                <w:sz w:val="24"/>
              </w:rPr>
              <w:t>1,68</w:t>
            </w:r>
          </w:p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621"/>
          <w:jc w:val="center"/>
        </w:trPr>
        <w:tc>
          <w:tcPr>
            <w:tcW w:w="5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Битта ишчининг бир йилда ишлаган кунлари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220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210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-10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621"/>
          <w:jc w:val="center"/>
        </w:trPr>
        <w:tc>
          <w:tcPr>
            <w:tcW w:w="5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Иш кунининг 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ртача давом этиши, соат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7,95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7,8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-0,15</w:t>
            </w:r>
          </w:p>
        </w:tc>
      </w:tr>
      <w:tr w:rsidR="00C42468" w:rsidRPr="00BD6CF5" w:rsidTr="009560B9">
        <w:tblPrEx>
          <w:tblCellMar>
            <w:top w:w="0" w:type="dxa"/>
            <w:bottom w:w="0" w:type="dxa"/>
          </w:tblCellMar>
        </w:tblPrEx>
        <w:trPr>
          <w:trHeight w:val="621"/>
          <w:jc w:val="center"/>
        </w:trPr>
        <w:tc>
          <w:tcPr>
            <w:tcW w:w="5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Ишчининг 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ртача соатлик ма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сулот ишлаб чи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ариши, минг с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343,05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385,9,1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468" w:rsidRPr="00BD6CF5" w:rsidRDefault="00C42468" w:rsidP="009560B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  <w:r w:rsidRPr="00BD6CF5">
              <w:rPr>
                <w:rFonts w:ascii="Times New Roman" w:hAnsi="Times New Roman"/>
                <w:sz w:val="24"/>
              </w:rPr>
              <w:t>42,80</w:t>
            </w:r>
          </w:p>
        </w:tc>
      </w:tr>
    </w:tbl>
    <w:p w:rsidR="00C42468" w:rsidRPr="00BD6CF5" w:rsidRDefault="00C42468" w:rsidP="00C42468">
      <w:pPr>
        <w:pStyle w:val="BodyText2"/>
        <w:rPr>
          <w:rFonts w:ascii="Times New Roman" w:hAnsi="Times New Roman"/>
          <w:sz w:val="24"/>
        </w:rPr>
      </w:pPr>
    </w:p>
    <w:p w:rsidR="00C42468" w:rsidRPr="00BD6CF5" w:rsidRDefault="00C42468" w:rsidP="00C42468">
      <w:pPr>
        <w:pStyle w:val="BodyText2"/>
        <w:rPr>
          <w:rFonts w:ascii="Times New Roman" w:hAnsi="Times New Roman"/>
          <w:sz w:val="24"/>
        </w:rPr>
      </w:pPr>
      <w:r w:rsidRPr="00BD6CF5">
        <w:rPr>
          <w:rFonts w:ascii="Times New Roman" w:hAnsi="Times New Roman"/>
          <w:sz w:val="24"/>
        </w:rPr>
        <w:t>Ю</w:t>
      </w:r>
      <w:r>
        <w:rPr>
          <w:rFonts w:ascii="Times New Roman" w:hAnsi="Times New Roman"/>
          <w:sz w:val="24"/>
        </w:rPr>
        <w:t>қ</w:t>
      </w:r>
      <w:r w:rsidRPr="00BD6CF5">
        <w:rPr>
          <w:rFonts w:ascii="Times New Roman" w:hAnsi="Times New Roman"/>
          <w:sz w:val="24"/>
        </w:rPr>
        <w:t xml:space="preserve">орида келтириб </w:t>
      </w:r>
      <w:r>
        <w:rPr>
          <w:rFonts w:ascii="Times New Roman" w:hAnsi="Times New Roman"/>
          <w:sz w:val="24"/>
        </w:rPr>
        <w:t>ў</w:t>
      </w:r>
      <w:r w:rsidRPr="00BD6CF5">
        <w:rPr>
          <w:rFonts w:ascii="Times New Roman" w:hAnsi="Times New Roman"/>
          <w:sz w:val="24"/>
        </w:rPr>
        <w:t>тилган моделлар б</w:t>
      </w:r>
      <w:r>
        <w:rPr>
          <w:rFonts w:ascii="Times New Roman" w:hAnsi="Times New Roman"/>
          <w:sz w:val="24"/>
        </w:rPr>
        <w:t>ў</w:t>
      </w:r>
      <w:r w:rsidRPr="00BD6CF5">
        <w:rPr>
          <w:rFonts w:ascii="Times New Roman" w:hAnsi="Times New Roman"/>
          <w:sz w:val="24"/>
        </w:rPr>
        <w:t>йича омилларнинг таъсир к</w:t>
      </w:r>
      <w:r>
        <w:rPr>
          <w:rFonts w:ascii="Times New Roman" w:hAnsi="Times New Roman"/>
          <w:sz w:val="24"/>
        </w:rPr>
        <w:t>ў</w:t>
      </w:r>
      <w:r w:rsidRPr="00BD6CF5">
        <w:rPr>
          <w:rFonts w:ascii="Times New Roman" w:hAnsi="Times New Roman"/>
          <w:sz w:val="24"/>
        </w:rPr>
        <w:t xml:space="preserve">рсатишини </w:t>
      </w:r>
      <w:r>
        <w:rPr>
          <w:rFonts w:ascii="Times New Roman" w:hAnsi="Times New Roman"/>
          <w:sz w:val="24"/>
        </w:rPr>
        <w:t>ҳ</w:t>
      </w:r>
      <w:r w:rsidRPr="00BD6CF5">
        <w:rPr>
          <w:rFonts w:ascii="Times New Roman" w:hAnsi="Times New Roman"/>
          <w:sz w:val="24"/>
        </w:rPr>
        <w:t xml:space="preserve">исоблаш учун занжирли </w:t>
      </w:r>
      <w:r>
        <w:rPr>
          <w:rFonts w:ascii="Times New Roman" w:hAnsi="Times New Roman"/>
          <w:sz w:val="24"/>
        </w:rPr>
        <w:t>қў</w:t>
      </w:r>
      <w:r w:rsidRPr="00BD6CF5">
        <w:rPr>
          <w:rFonts w:ascii="Times New Roman" w:hAnsi="Times New Roman"/>
          <w:sz w:val="24"/>
        </w:rPr>
        <w:t>йиб чи</w:t>
      </w:r>
      <w:r>
        <w:rPr>
          <w:rFonts w:ascii="Times New Roman" w:hAnsi="Times New Roman"/>
          <w:sz w:val="24"/>
        </w:rPr>
        <w:t>қ</w:t>
      </w:r>
      <w:r w:rsidRPr="00BD6CF5">
        <w:rPr>
          <w:rFonts w:ascii="Times New Roman" w:hAnsi="Times New Roman"/>
          <w:sz w:val="24"/>
        </w:rPr>
        <w:t>иш усулидан фойдаланилади.</w:t>
      </w:r>
    </w:p>
    <w:p w:rsidR="00C42468" w:rsidRPr="00BD6CF5" w:rsidRDefault="00C42468" w:rsidP="00C42468">
      <w:pPr>
        <w:pStyle w:val="BodyTextIndent2"/>
        <w:ind w:firstLine="0"/>
        <w:rPr>
          <w:rFonts w:ascii="Times New Roman" w:hAnsi="Times New Roman"/>
          <w:noProof/>
        </w:rPr>
      </w:pPr>
    </w:p>
    <w:p w:rsidR="00C42468" w:rsidRPr="00BD6CF5" w:rsidRDefault="00C42468" w:rsidP="00C42468">
      <w:pPr>
        <w:pStyle w:val="BodyTextIndent2"/>
        <w:ind w:firstLine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ис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ача хулосалар</w:t>
      </w:r>
    </w:p>
    <w:p w:rsidR="00C42468" w:rsidRPr="00BD6CF5" w:rsidRDefault="00C42468" w:rsidP="00C42468">
      <w:pPr>
        <w:ind w:firstLine="567"/>
        <w:jc w:val="center"/>
        <w:rPr>
          <w:rFonts w:ascii="Times New Roman" w:hAnsi="Times New Roman"/>
          <w:noProof/>
          <w:sz w:val="20"/>
        </w:rPr>
      </w:pPr>
    </w:p>
    <w:p w:rsidR="00C42468" w:rsidRPr="00BD6CF5" w:rsidRDefault="00C42468" w:rsidP="00C42468">
      <w:pPr>
        <w:pStyle w:val="BodyText2"/>
        <w:rPr>
          <w:rFonts w:ascii="Times New Roman" w:hAnsi="Times New Roman"/>
          <w:noProof/>
        </w:rPr>
      </w:pPr>
      <w:r w:rsidRPr="00BD6CF5">
        <w:rPr>
          <w:rFonts w:ascii="Times New Roman" w:hAnsi="Times New Roman"/>
          <w:noProof/>
        </w:rPr>
        <w:lastRenderedPageBreak/>
        <w:t>Иш ха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и жам</w:t>
      </w:r>
      <w:r>
        <w:rPr>
          <w:rFonts w:ascii="Times New Roman" w:hAnsi="Times New Roman"/>
          <w:noProof/>
        </w:rPr>
        <w:t>ғ</w:t>
      </w:r>
      <w:r w:rsidRPr="00BD6CF5">
        <w:rPr>
          <w:rFonts w:ascii="Times New Roman" w:hAnsi="Times New Roman"/>
          <w:noProof/>
        </w:rPr>
        <w:t xml:space="preserve">армаси – миллий даромаднинг ходимлар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  <w:noProof/>
        </w:rPr>
        <w:t>ртасида улар ме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натининг ми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дори ва сифатига мувофи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 xml:space="preserve"> та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 xml:space="preserve">симланадиган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амда шахсий истеъмол ма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 xml:space="preserve">садлари учун фойдаланиладиган 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исмидир.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  <w:noProof/>
        </w:rPr>
      </w:pPr>
      <w:r w:rsidRPr="00BD6CF5">
        <w:rPr>
          <w:rFonts w:ascii="Times New Roman" w:hAnsi="Times New Roman"/>
          <w:noProof/>
        </w:rPr>
        <w:t>Иш ха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и жам</w:t>
      </w:r>
      <w:r>
        <w:rPr>
          <w:rFonts w:ascii="Times New Roman" w:hAnsi="Times New Roman"/>
          <w:noProof/>
        </w:rPr>
        <w:t>ғ</w:t>
      </w:r>
      <w:r w:rsidRPr="00BD6CF5">
        <w:rPr>
          <w:rFonts w:ascii="Times New Roman" w:hAnsi="Times New Roman"/>
          <w:noProof/>
        </w:rPr>
        <w:t xml:space="preserve">армаси таркибига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амма ходимларга – доимий, мавсумий, ва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тинча ишлайдиган ходимларга бажарилган иш учун т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  <w:noProof/>
        </w:rPr>
        <w:t xml:space="preserve">ланган пул суммалари, шунингдек, амалдаги 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онунларга мувофи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 xml:space="preserve"> ходимларга ишланмаган ва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тлари учун т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  <w:noProof/>
        </w:rPr>
        <w:t xml:space="preserve">ланган пул суммаси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 xml:space="preserve">ам </w:t>
      </w:r>
      <w:r>
        <w:rPr>
          <w:rFonts w:ascii="Times New Roman" w:hAnsi="Times New Roman"/>
          <w:noProof/>
        </w:rPr>
        <w:t>қў</w:t>
      </w:r>
      <w:r w:rsidRPr="00BD6CF5">
        <w:rPr>
          <w:rFonts w:ascii="Times New Roman" w:hAnsi="Times New Roman"/>
          <w:noProof/>
        </w:rPr>
        <w:t>шилади.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  <w:noProof/>
        </w:rPr>
      </w:pPr>
      <w:r w:rsidRPr="00BD6CF5">
        <w:rPr>
          <w:rFonts w:ascii="Times New Roman" w:hAnsi="Times New Roman"/>
          <w:noProof/>
        </w:rPr>
        <w:t>Мутла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 xml:space="preserve"> фар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ланиш ме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 xml:space="preserve">натга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 xml:space="preserve"> т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  <w:noProof/>
        </w:rPr>
        <w:t xml:space="preserve">лашга ишлатилган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ий мабла</w:t>
      </w:r>
      <w:r>
        <w:rPr>
          <w:rFonts w:ascii="Times New Roman" w:hAnsi="Times New Roman"/>
          <w:noProof/>
        </w:rPr>
        <w:t>ғ</w:t>
      </w:r>
      <w:r w:rsidRPr="00BD6CF5">
        <w:rPr>
          <w:rFonts w:ascii="Times New Roman" w:hAnsi="Times New Roman"/>
          <w:noProof/>
        </w:rPr>
        <w:t xml:space="preserve"> ми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дорини бутун корхона, 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ариш б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  <w:noProof/>
        </w:rPr>
        <w:t>линмаси ва ходимлар тоифалари б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  <w:noProof/>
        </w:rPr>
        <w:t xml:space="preserve">йича режадаги иш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и жам</w:t>
      </w:r>
      <w:r>
        <w:rPr>
          <w:rFonts w:ascii="Times New Roman" w:hAnsi="Times New Roman"/>
          <w:noProof/>
        </w:rPr>
        <w:t>ғ</w:t>
      </w:r>
      <w:r w:rsidRPr="00BD6CF5">
        <w:rPr>
          <w:rFonts w:ascii="Times New Roman" w:hAnsi="Times New Roman"/>
          <w:noProof/>
        </w:rPr>
        <w:t>армаси билан та</w:t>
      </w:r>
      <w:r>
        <w:rPr>
          <w:rFonts w:ascii="Times New Roman" w:hAnsi="Times New Roman"/>
          <w:noProof/>
        </w:rPr>
        <w:t>ққ</w:t>
      </w:r>
      <w:r w:rsidRPr="00BD6CF5">
        <w:rPr>
          <w:rFonts w:ascii="Times New Roman" w:hAnsi="Times New Roman"/>
          <w:noProof/>
        </w:rPr>
        <w:t>ослаш асосида ани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 xml:space="preserve">ланади. 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  <w:noProof/>
        </w:rPr>
      </w:pPr>
      <w:r w:rsidRPr="00BD6CF5">
        <w:rPr>
          <w:rFonts w:ascii="Times New Roman" w:hAnsi="Times New Roman"/>
          <w:noProof/>
        </w:rPr>
        <w:t>Нисбий фар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 xml:space="preserve">ланиш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атда т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  <w:noProof/>
        </w:rPr>
        <w:t xml:space="preserve">ланган иш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и суммаси билан режалаштирилган жам</w:t>
      </w:r>
      <w:r>
        <w:rPr>
          <w:rFonts w:ascii="Times New Roman" w:hAnsi="Times New Roman"/>
          <w:noProof/>
        </w:rPr>
        <w:t>ғ</w:t>
      </w:r>
      <w:r w:rsidRPr="00BD6CF5">
        <w:rPr>
          <w:rFonts w:ascii="Times New Roman" w:hAnsi="Times New Roman"/>
          <w:noProof/>
        </w:rPr>
        <w:t xml:space="preserve">арма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  <w:noProof/>
        </w:rPr>
        <w:t>ртасидаги фар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 xml:space="preserve"> сифатида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исоблаб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илади, ма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сулот 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 xml:space="preserve">ариш режасининг бажарилиш коэффициентига 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араб тузатиш киритилади.</w:t>
      </w:r>
    </w:p>
    <w:p w:rsidR="00C42468" w:rsidRPr="00BD6CF5" w:rsidRDefault="00C42468" w:rsidP="00C42468">
      <w:pPr>
        <w:ind w:firstLine="709"/>
        <w:jc w:val="both"/>
        <w:rPr>
          <w:rFonts w:ascii="Times New Roman" w:hAnsi="Times New Roman"/>
          <w:b/>
          <w:noProof/>
        </w:rPr>
      </w:pPr>
      <w:r w:rsidRPr="00BD6CF5">
        <w:rPr>
          <w:rFonts w:ascii="Times New Roman" w:hAnsi="Times New Roman"/>
          <w:noProof/>
        </w:rPr>
        <w:t>Ме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 xml:space="preserve">натга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 xml:space="preserve"> т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  <w:noProof/>
        </w:rPr>
        <w:t>лаш учун ажратилган мабла</w:t>
      </w:r>
      <w:r>
        <w:rPr>
          <w:rFonts w:ascii="Times New Roman" w:hAnsi="Times New Roman"/>
          <w:noProof/>
        </w:rPr>
        <w:t>ғ</w:t>
      </w:r>
      <w:r w:rsidRPr="00BD6CF5">
        <w:rPr>
          <w:rFonts w:ascii="Times New Roman" w:hAnsi="Times New Roman"/>
          <w:noProof/>
        </w:rPr>
        <w:t>лардан фойдаланиш самарадорлигига ба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о бериш учун амалдаги нархларда ма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сулот 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 xml:space="preserve">ариш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 xml:space="preserve">ажми, тушум, иш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ининг бир с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  <w:noProof/>
        </w:rPr>
        <w:t xml:space="preserve">ми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исобига олинадиган ялпи, соф фойда ва бош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а к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  <w:noProof/>
        </w:rPr>
        <w:t>рсаткичлардан фойдаланилади. Та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 xml:space="preserve">лил жараёнида уларнинг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  <w:noProof/>
        </w:rPr>
        <w:t>сиши, даражаси б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  <w:noProof/>
        </w:rPr>
        <w:t xml:space="preserve">йича режанинг бажарилиши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  <w:noProof/>
        </w:rPr>
        <w:t xml:space="preserve">рганилади.    </w:t>
      </w:r>
      <w:r w:rsidRPr="00BD6CF5">
        <w:rPr>
          <w:rFonts w:ascii="Times New Roman" w:hAnsi="Times New Roman"/>
          <w:b/>
          <w:noProof/>
        </w:rPr>
        <w:t xml:space="preserve"> </w:t>
      </w:r>
    </w:p>
    <w:p w:rsidR="00C42468" w:rsidRPr="00BD6CF5" w:rsidRDefault="00C42468" w:rsidP="00C42468">
      <w:pPr>
        <w:ind w:firstLine="567"/>
        <w:jc w:val="both"/>
        <w:rPr>
          <w:rFonts w:ascii="Times New Roman" w:hAnsi="Times New Roman"/>
          <w:b/>
          <w:noProof/>
          <w:sz w:val="20"/>
        </w:rPr>
      </w:pPr>
    </w:p>
    <w:p w:rsidR="00C42468" w:rsidRPr="00BD6CF5" w:rsidRDefault="00C42468" w:rsidP="00C42468">
      <w:pPr>
        <w:pStyle w:val="3"/>
        <w:jc w:val="center"/>
        <w:rPr>
          <w:noProof/>
        </w:rPr>
      </w:pPr>
      <w:r w:rsidRPr="00BD6CF5">
        <w:rPr>
          <w:noProof/>
        </w:rPr>
        <w:t>Назорат ва му</w:t>
      </w:r>
      <w:r>
        <w:rPr>
          <w:noProof/>
        </w:rPr>
        <w:t>ҳ</w:t>
      </w:r>
      <w:r w:rsidRPr="00BD6CF5">
        <w:rPr>
          <w:noProof/>
        </w:rPr>
        <w:t>окама учун саволлар</w:t>
      </w:r>
    </w:p>
    <w:p w:rsidR="00C42468" w:rsidRPr="00BD6CF5" w:rsidRDefault="00C42468" w:rsidP="00C42468">
      <w:pPr>
        <w:ind w:firstLine="567"/>
        <w:jc w:val="both"/>
        <w:rPr>
          <w:rFonts w:ascii="Times New Roman" w:hAnsi="Times New Roman"/>
          <w:noProof/>
          <w:sz w:val="20"/>
        </w:rPr>
      </w:pPr>
      <w:r w:rsidRPr="00BD6CF5">
        <w:rPr>
          <w:rFonts w:ascii="Times New Roman" w:hAnsi="Times New Roman"/>
          <w:noProof/>
        </w:rPr>
        <w:t xml:space="preserve"> </w:t>
      </w:r>
    </w:p>
    <w:p w:rsidR="00C42468" w:rsidRPr="00BD6CF5" w:rsidRDefault="00C42468" w:rsidP="00C42468">
      <w:pPr>
        <w:numPr>
          <w:ilvl w:val="0"/>
          <w:numId w:val="1"/>
        </w:numPr>
        <w:tabs>
          <w:tab w:val="clear" w:pos="720"/>
        </w:tabs>
        <w:ind w:left="709" w:hanging="425"/>
        <w:jc w:val="both"/>
        <w:rPr>
          <w:rFonts w:ascii="Times New Roman" w:hAnsi="Times New Roman"/>
          <w:noProof/>
        </w:rPr>
      </w:pPr>
      <w:r w:rsidRPr="00BD6CF5">
        <w:rPr>
          <w:rFonts w:ascii="Times New Roman" w:hAnsi="Times New Roman"/>
          <w:noProof/>
        </w:rPr>
        <w:t xml:space="preserve">Иш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и жам</w:t>
      </w:r>
      <w:r>
        <w:rPr>
          <w:rFonts w:ascii="Times New Roman" w:hAnsi="Times New Roman"/>
          <w:noProof/>
        </w:rPr>
        <w:t>ғ</w:t>
      </w:r>
      <w:r w:rsidRPr="00BD6CF5">
        <w:rPr>
          <w:rFonts w:ascii="Times New Roman" w:hAnsi="Times New Roman"/>
          <w:noProof/>
        </w:rPr>
        <w:t>армасини та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лил этишнинг асосий вазифалари нималардан иборат?</w:t>
      </w:r>
    </w:p>
    <w:p w:rsidR="00C42468" w:rsidRPr="00BD6CF5" w:rsidRDefault="00C42468" w:rsidP="00C42468">
      <w:pPr>
        <w:numPr>
          <w:ilvl w:val="0"/>
          <w:numId w:val="1"/>
        </w:numPr>
        <w:tabs>
          <w:tab w:val="clear" w:pos="720"/>
        </w:tabs>
        <w:ind w:left="709" w:hanging="425"/>
        <w:jc w:val="both"/>
        <w:rPr>
          <w:rFonts w:ascii="Times New Roman" w:hAnsi="Times New Roman"/>
          <w:noProof/>
        </w:rPr>
      </w:pPr>
      <w:r w:rsidRPr="00BD6CF5">
        <w:rPr>
          <w:rFonts w:ascii="Times New Roman" w:hAnsi="Times New Roman"/>
          <w:noProof/>
        </w:rPr>
        <w:t xml:space="preserve">Иш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и фондининг мутла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 xml:space="preserve"> фар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 xml:space="preserve">ланиши 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андай ани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ланади?</w:t>
      </w:r>
    </w:p>
    <w:p w:rsidR="00C42468" w:rsidRPr="00BD6CF5" w:rsidRDefault="00C42468" w:rsidP="00C42468">
      <w:pPr>
        <w:numPr>
          <w:ilvl w:val="0"/>
          <w:numId w:val="1"/>
        </w:numPr>
        <w:tabs>
          <w:tab w:val="clear" w:pos="720"/>
        </w:tabs>
        <w:ind w:left="709" w:hanging="425"/>
        <w:jc w:val="both"/>
        <w:rPr>
          <w:rFonts w:ascii="Times New Roman" w:hAnsi="Times New Roman"/>
          <w:noProof/>
        </w:rPr>
      </w:pPr>
      <w:r w:rsidRPr="00BD6CF5">
        <w:rPr>
          <w:rFonts w:ascii="Times New Roman" w:hAnsi="Times New Roman"/>
          <w:noProof/>
        </w:rPr>
        <w:t xml:space="preserve">Иш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и фондининг нисбий фар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 xml:space="preserve">ланиши 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андай топилади?</w:t>
      </w:r>
    </w:p>
    <w:p w:rsidR="00C42468" w:rsidRPr="00BD6CF5" w:rsidRDefault="00C42468" w:rsidP="00C42468">
      <w:pPr>
        <w:numPr>
          <w:ilvl w:val="0"/>
          <w:numId w:val="1"/>
        </w:numPr>
        <w:tabs>
          <w:tab w:val="clear" w:pos="720"/>
        </w:tabs>
        <w:ind w:left="709" w:hanging="425"/>
        <w:jc w:val="both"/>
        <w:rPr>
          <w:rFonts w:ascii="Times New Roman" w:hAnsi="Times New Roman"/>
          <w:noProof/>
        </w:rPr>
      </w:pPr>
      <w:r w:rsidRPr="00BD6CF5">
        <w:rPr>
          <w:rFonts w:ascii="Times New Roman" w:hAnsi="Times New Roman"/>
          <w:noProof/>
        </w:rPr>
        <w:t>Нима сабабларга к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  <w:noProof/>
        </w:rPr>
        <w:t xml:space="preserve">ра асосий иш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 xml:space="preserve">и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  <w:noProof/>
        </w:rPr>
        <w:t>згаради?</w:t>
      </w:r>
    </w:p>
    <w:p w:rsidR="00C42468" w:rsidRPr="00BD6CF5" w:rsidRDefault="00C42468" w:rsidP="00C42468">
      <w:pPr>
        <w:pStyle w:val="aa"/>
        <w:numPr>
          <w:ilvl w:val="0"/>
          <w:numId w:val="1"/>
        </w:numPr>
        <w:tabs>
          <w:tab w:val="clear" w:pos="720"/>
        </w:tabs>
        <w:ind w:left="709" w:hanging="425"/>
        <w:rPr>
          <w:rFonts w:ascii="Times New Roman" w:hAnsi="Times New Roman"/>
          <w:noProof/>
        </w:rPr>
      </w:pPr>
      <w:r w:rsidRPr="00BD6CF5">
        <w:rPr>
          <w:rFonts w:ascii="Times New Roman" w:hAnsi="Times New Roman"/>
          <w:noProof/>
        </w:rPr>
        <w:t>Корхона персоналининг ме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 xml:space="preserve">нат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 xml:space="preserve">и даражасига 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андай омиллар таъсир этади?</w:t>
      </w:r>
    </w:p>
    <w:p w:rsidR="00C42468" w:rsidRPr="00BD6CF5" w:rsidRDefault="00C42468" w:rsidP="00C42468">
      <w:pPr>
        <w:numPr>
          <w:ilvl w:val="0"/>
          <w:numId w:val="1"/>
        </w:numPr>
        <w:tabs>
          <w:tab w:val="clear" w:pos="720"/>
        </w:tabs>
        <w:ind w:left="709" w:hanging="425"/>
        <w:jc w:val="both"/>
        <w:rPr>
          <w:rFonts w:ascii="Times New Roman" w:hAnsi="Times New Roman"/>
          <w:noProof/>
        </w:rPr>
      </w:pPr>
      <w:r w:rsidRPr="00BD6CF5">
        <w:rPr>
          <w:rFonts w:ascii="Times New Roman" w:hAnsi="Times New Roman"/>
          <w:noProof/>
        </w:rPr>
        <w:t>Ме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 xml:space="preserve">нат унумдорлигини ва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  <w:noProof/>
        </w:rPr>
        <w:t xml:space="preserve">ртача иш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 xml:space="preserve">и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  <w:noProof/>
        </w:rPr>
        <w:t xml:space="preserve">ртасидаги оптимал нисбатни 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андай таъминлаш мумкин?</w:t>
      </w:r>
    </w:p>
    <w:p w:rsidR="00C42468" w:rsidRPr="00BD6CF5" w:rsidRDefault="00C42468" w:rsidP="00C42468">
      <w:pPr>
        <w:numPr>
          <w:ilvl w:val="0"/>
          <w:numId w:val="1"/>
        </w:numPr>
        <w:tabs>
          <w:tab w:val="clear" w:pos="720"/>
        </w:tabs>
        <w:ind w:left="709" w:hanging="425"/>
        <w:jc w:val="both"/>
        <w:rPr>
          <w:rFonts w:ascii="Times New Roman" w:hAnsi="Times New Roman"/>
          <w:b/>
          <w:noProof/>
        </w:rPr>
      </w:pPr>
      <w:r w:rsidRPr="00BD6CF5">
        <w:rPr>
          <w:rFonts w:ascii="Times New Roman" w:hAnsi="Times New Roman"/>
          <w:noProof/>
        </w:rPr>
        <w:t xml:space="preserve">Иш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и жам</w:t>
      </w:r>
      <w:r>
        <w:rPr>
          <w:rFonts w:ascii="Times New Roman" w:hAnsi="Times New Roman"/>
          <w:noProof/>
        </w:rPr>
        <w:t>ғ</w:t>
      </w:r>
      <w:r w:rsidRPr="00BD6CF5">
        <w:rPr>
          <w:rFonts w:ascii="Times New Roman" w:hAnsi="Times New Roman"/>
          <w:noProof/>
        </w:rPr>
        <w:t xml:space="preserve">армасидан фойдаланиш самарадорлиги 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андай та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 xml:space="preserve">лил этилади? </w:t>
      </w:r>
    </w:p>
    <w:p w:rsidR="00C42468" w:rsidRPr="00BD6CF5" w:rsidRDefault="00C42468" w:rsidP="00C42468">
      <w:pPr>
        <w:pStyle w:val="1"/>
        <w:rPr>
          <w:rFonts w:ascii="Times New Roman" w:hAnsi="Times New Roman"/>
          <w:noProof/>
        </w:rPr>
      </w:pPr>
    </w:p>
    <w:p w:rsidR="00C42468" w:rsidRPr="00BD6CF5" w:rsidRDefault="00C42468" w:rsidP="00C42468">
      <w:pPr>
        <w:pStyle w:val="1"/>
        <w:rPr>
          <w:rFonts w:ascii="Times New Roman" w:hAnsi="Times New Roman"/>
          <w:noProof/>
        </w:rPr>
      </w:pPr>
      <w:r w:rsidRPr="00BD6CF5">
        <w:rPr>
          <w:rFonts w:ascii="Times New Roman" w:hAnsi="Times New Roman"/>
          <w:noProof/>
        </w:rPr>
        <w:t>Асосий адабиётлар</w:t>
      </w:r>
    </w:p>
    <w:p w:rsidR="00C42468" w:rsidRPr="00BD6CF5" w:rsidRDefault="00C42468" w:rsidP="00C42468">
      <w:pPr>
        <w:jc w:val="center"/>
        <w:rPr>
          <w:rFonts w:ascii="Times New Roman" w:hAnsi="Times New Roman"/>
          <w:b/>
          <w:noProof/>
        </w:rPr>
      </w:pPr>
    </w:p>
    <w:p w:rsidR="00C42468" w:rsidRPr="00BD6CF5" w:rsidRDefault="00C42468" w:rsidP="00C42468">
      <w:pPr>
        <w:pStyle w:val="aa"/>
        <w:numPr>
          <w:ilvl w:val="0"/>
          <w:numId w:val="2"/>
        </w:numPr>
        <w:ind w:left="709" w:hanging="425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Адамчук В.В., Кокин Ю.П. Яковлев Р.А. Экономика труда (учебник) - М.: ЗАО «Финстатинформ», 1993.</w:t>
      </w:r>
    </w:p>
    <w:p w:rsidR="00C42468" w:rsidRPr="00BD6CF5" w:rsidRDefault="00C42468" w:rsidP="00C42468">
      <w:pPr>
        <w:numPr>
          <w:ilvl w:val="0"/>
          <w:numId w:val="2"/>
        </w:numPr>
        <w:ind w:left="709" w:hanging="425"/>
        <w:jc w:val="both"/>
        <w:rPr>
          <w:rFonts w:ascii="Times New Roman" w:hAnsi="Times New Roman"/>
          <w:noProof/>
        </w:rPr>
      </w:pPr>
      <w:r w:rsidRPr="00BD6CF5">
        <w:rPr>
          <w:rFonts w:ascii="Times New Roman" w:hAnsi="Times New Roman"/>
        </w:rPr>
        <w:lastRenderedPageBreak/>
        <w:t>Петроченко П.Ф. Анализ трудов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х показателей - М.: «Экономика», 1999.</w:t>
      </w:r>
    </w:p>
    <w:p w:rsidR="00C42468" w:rsidRPr="00BD6CF5" w:rsidRDefault="00C42468" w:rsidP="00C42468">
      <w:pPr>
        <w:numPr>
          <w:ilvl w:val="0"/>
          <w:numId w:val="2"/>
        </w:numPr>
        <w:ind w:left="709" w:hanging="425"/>
        <w:jc w:val="both"/>
        <w:rPr>
          <w:rFonts w:ascii="Times New Roman" w:hAnsi="Times New Roman"/>
          <w:b/>
        </w:rPr>
      </w:pPr>
      <w:r w:rsidRPr="00BD6CF5">
        <w:rPr>
          <w:rFonts w:ascii="Times New Roman" w:hAnsi="Times New Roman"/>
          <w:noProof/>
        </w:rPr>
        <w:t>Попов Ю. Анализ и моделирование трудов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  <w:noProof/>
        </w:rPr>
        <w:t>х показателей. М.: «ЮНИТИ», 1997.</w:t>
      </w:r>
    </w:p>
    <w:p w:rsidR="00C42468" w:rsidRPr="00BD6CF5" w:rsidRDefault="00C42468" w:rsidP="00C42468">
      <w:pPr>
        <w:ind w:firstLine="567"/>
        <w:jc w:val="both"/>
        <w:rPr>
          <w:rFonts w:ascii="Times New Roman" w:hAnsi="Times New Roman"/>
          <w:noProof/>
        </w:rPr>
      </w:pP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NDA Baltic UZ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C617A8"/>
    <w:multiLevelType w:val="hybridMultilevel"/>
    <w:tmpl w:val="56A201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B2120E6"/>
    <w:multiLevelType w:val="hybridMultilevel"/>
    <w:tmpl w:val="AA1099A2"/>
    <w:lvl w:ilvl="0" w:tplc="015809E4">
      <w:start w:val="1"/>
      <w:numFmt w:val="decimal"/>
      <w:lvlText w:val="%1. "/>
      <w:legacy w:legacy="1" w:legacySpace="0" w:legacyIndent="283"/>
      <w:lvlJc w:val="left"/>
      <w:pPr>
        <w:ind w:left="850" w:hanging="283"/>
      </w:pPr>
      <w:rPr>
        <w:rFonts w:ascii="Bodo_uzb" w:hAnsi="Bodo_uzb" w:hint="default"/>
        <w:b w:val="0"/>
        <w:i w:val="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68"/>
    <w:rsid w:val="00BC068A"/>
    <w:rsid w:val="00C42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4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C42468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C42468"/>
    <w:pPr>
      <w:keepNext/>
      <w:ind w:firstLine="567"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42468"/>
    <w:pPr>
      <w:keepNext/>
      <w:jc w:val="both"/>
      <w:outlineLvl w:val="2"/>
    </w:pPr>
    <w:rPr>
      <w:rFonts w:ascii="Times New Roman" w:hAnsi="Times New Roman"/>
      <w:b/>
    </w:rPr>
  </w:style>
  <w:style w:type="paragraph" w:styleId="4">
    <w:name w:val="heading 4"/>
    <w:basedOn w:val="a"/>
    <w:next w:val="a"/>
    <w:link w:val="40"/>
    <w:qFormat/>
    <w:rsid w:val="00C42468"/>
    <w:pPr>
      <w:keepNext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C42468"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link w:val="60"/>
    <w:qFormat/>
    <w:rsid w:val="00C42468"/>
    <w:pPr>
      <w:keepNext/>
      <w:ind w:firstLine="709"/>
      <w:jc w:val="center"/>
      <w:outlineLvl w:val="5"/>
    </w:pPr>
    <w:rPr>
      <w:rFonts w:ascii="Times New Roman" w:hAnsi="Times New Roman"/>
      <w:b/>
      <w:bCs/>
    </w:rPr>
  </w:style>
  <w:style w:type="paragraph" w:styleId="7">
    <w:name w:val="heading 7"/>
    <w:basedOn w:val="a"/>
    <w:next w:val="a"/>
    <w:link w:val="70"/>
    <w:qFormat/>
    <w:rsid w:val="00C42468"/>
    <w:pPr>
      <w:keepNext/>
      <w:ind w:left="567"/>
      <w:jc w:val="center"/>
      <w:outlineLvl w:val="6"/>
    </w:pPr>
    <w:rPr>
      <w:b/>
    </w:rPr>
  </w:style>
  <w:style w:type="paragraph" w:styleId="8">
    <w:name w:val="heading 8"/>
    <w:basedOn w:val="a"/>
    <w:next w:val="a"/>
    <w:link w:val="80"/>
    <w:qFormat/>
    <w:rsid w:val="00C42468"/>
    <w:pPr>
      <w:keepNext/>
      <w:ind w:firstLine="567"/>
      <w:jc w:val="both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C42468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C42468"/>
    <w:rPr>
      <w:rFonts w:ascii="Bodo_uzb" w:eastAsia="Times New Roman" w:hAnsi="Bodo_uzb" w:cs="Times New Roman"/>
      <w:b/>
      <w:bCs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C42468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C42468"/>
    <w:rPr>
      <w:rFonts w:ascii="Bodo_uzb" w:eastAsia="Times New Roman" w:hAnsi="Bodo_uzb" w:cs="Times New Roman"/>
      <w:b/>
      <w:sz w:val="24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C42468"/>
    <w:rPr>
      <w:rFonts w:ascii="Bodo_uzb" w:eastAsia="Times New Roman" w:hAnsi="Bodo_uzb" w:cs="Times New Roman"/>
      <w:b/>
      <w:sz w:val="24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C42468"/>
    <w:rPr>
      <w:rFonts w:ascii="Times New Roman" w:eastAsia="Times New Roman" w:hAnsi="Times New Roman" w:cs="Times New Roman"/>
      <w:b/>
      <w:bCs/>
      <w:sz w:val="28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C42468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rsid w:val="00C42468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styleId="a3">
    <w:name w:val="page number"/>
    <w:basedOn w:val="a0"/>
    <w:rsid w:val="00C42468"/>
  </w:style>
  <w:style w:type="paragraph" w:styleId="a4">
    <w:name w:val="Title"/>
    <w:basedOn w:val="a"/>
    <w:link w:val="a5"/>
    <w:qFormat/>
    <w:rsid w:val="00C42468"/>
    <w:pPr>
      <w:ind w:left="720" w:hanging="360"/>
      <w:jc w:val="center"/>
    </w:pPr>
    <w:rPr>
      <w:noProof/>
    </w:rPr>
  </w:style>
  <w:style w:type="character" w:customStyle="1" w:styleId="a5">
    <w:name w:val="Название Знак"/>
    <w:basedOn w:val="a0"/>
    <w:link w:val="a4"/>
    <w:rsid w:val="00C42468"/>
    <w:rPr>
      <w:rFonts w:ascii="Bodo_uzb" w:eastAsia="Times New Roman" w:hAnsi="Bodo_uzb" w:cs="Times New Roman"/>
      <w:noProof/>
      <w:sz w:val="28"/>
      <w:szCs w:val="20"/>
      <w:lang w:val="ru-RU" w:eastAsia="ru-RU"/>
    </w:rPr>
  </w:style>
  <w:style w:type="paragraph" w:customStyle="1" w:styleId="BodyTextIndent2">
    <w:name w:val="Body Text Indent 2"/>
    <w:basedOn w:val="a"/>
    <w:rsid w:val="00C42468"/>
    <w:pPr>
      <w:ind w:firstLine="567"/>
      <w:jc w:val="center"/>
    </w:pPr>
    <w:rPr>
      <w:b/>
    </w:rPr>
  </w:style>
  <w:style w:type="paragraph" w:styleId="a6">
    <w:name w:val="Body Text"/>
    <w:basedOn w:val="a"/>
    <w:link w:val="a7"/>
    <w:rsid w:val="00C42468"/>
    <w:pPr>
      <w:jc w:val="both"/>
    </w:pPr>
  </w:style>
  <w:style w:type="character" w:customStyle="1" w:styleId="a7">
    <w:name w:val="Основной текст Знак"/>
    <w:basedOn w:val="a0"/>
    <w:link w:val="a6"/>
    <w:rsid w:val="00C42468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customStyle="1" w:styleId="BodyText2">
    <w:name w:val="Body Text 2"/>
    <w:basedOn w:val="a"/>
    <w:rsid w:val="00C42468"/>
    <w:pPr>
      <w:ind w:firstLine="709"/>
      <w:jc w:val="both"/>
    </w:pPr>
  </w:style>
  <w:style w:type="paragraph" w:styleId="a8">
    <w:name w:val="footer"/>
    <w:basedOn w:val="a"/>
    <w:link w:val="a9"/>
    <w:rsid w:val="00C42468"/>
    <w:pPr>
      <w:tabs>
        <w:tab w:val="center" w:pos="4153"/>
        <w:tab w:val="right" w:pos="8306"/>
      </w:tabs>
    </w:pPr>
    <w:rPr>
      <w:rFonts w:ascii="PANDA Baltic UZ" w:hAnsi="PANDA Baltic UZ"/>
      <w:sz w:val="24"/>
    </w:rPr>
  </w:style>
  <w:style w:type="character" w:customStyle="1" w:styleId="a9">
    <w:name w:val="Нижний колонтитул Знак"/>
    <w:basedOn w:val="a0"/>
    <w:link w:val="a8"/>
    <w:rsid w:val="00C42468"/>
    <w:rPr>
      <w:rFonts w:ascii="PANDA Baltic UZ" w:eastAsia="Times New Roman" w:hAnsi="PANDA Baltic UZ" w:cs="Times New Roman"/>
      <w:sz w:val="24"/>
      <w:szCs w:val="20"/>
      <w:lang w:val="ru-RU" w:eastAsia="ru-RU"/>
    </w:rPr>
  </w:style>
  <w:style w:type="paragraph" w:customStyle="1" w:styleId="BodyTextIndent3">
    <w:name w:val="Body Text Indent 3"/>
    <w:basedOn w:val="a"/>
    <w:rsid w:val="00C42468"/>
    <w:pPr>
      <w:ind w:firstLine="720"/>
      <w:jc w:val="center"/>
    </w:pPr>
  </w:style>
  <w:style w:type="paragraph" w:styleId="aa">
    <w:name w:val="Body Text Indent"/>
    <w:basedOn w:val="a"/>
    <w:link w:val="ab"/>
    <w:rsid w:val="00C42468"/>
    <w:pPr>
      <w:ind w:left="426" w:hanging="426"/>
      <w:jc w:val="both"/>
    </w:pPr>
  </w:style>
  <w:style w:type="character" w:customStyle="1" w:styleId="ab">
    <w:name w:val="Основной текст с отступом Знак"/>
    <w:basedOn w:val="a0"/>
    <w:link w:val="aa"/>
    <w:rsid w:val="00C42468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21">
    <w:name w:val="Body Text Indent 2"/>
    <w:basedOn w:val="a"/>
    <w:link w:val="22"/>
    <w:rsid w:val="00C42468"/>
    <w:pPr>
      <w:ind w:firstLine="567"/>
      <w:jc w:val="both"/>
    </w:pPr>
  </w:style>
  <w:style w:type="character" w:customStyle="1" w:styleId="22">
    <w:name w:val="Основной текст с отступом 2 Знак"/>
    <w:basedOn w:val="a0"/>
    <w:link w:val="21"/>
    <w:rsid w:val="00C42468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23">
    <w:name w:val="Body Text 2"/>
    <w:basedOn w:val="a"/>
    <w:link w:val="24"/>
    <w:rsid w:val="00C42468"/>
    <w:pPr>
      <w:jc w:val="center"/>
    </w:pPr>
    <w:rPr>
      <w:b/>
      <w:noProof/>
    </w:rPr>
  </w:style>
  <w:style w:type="character" w:customStyle="1" w:styleId="24">
    <w:name w:val="Основной текст 2 Знак"/>
    <w:basedOn w:val="a0"/>
    <w:link w:val="23"/>
    <w:rsid w:val="00C42468"/>
    <w:rPr>
      <w:rFonts w:ascii="Bodo_uzb" w:eastAsia="Times New Roman" w:hAnsi="Bodo_uzb" w:cs="Times New Roman"/>
      <w:b/>
      <w:noProof/>
      <w:sz w:val="28"/>
      <w:szCs w:val="20"/>
      <w:lang w:val="ru-RU" w:eastAsia="ru-RU"/>
    </w:rPr>
  </w:style>
  <w:style w:type="paragraph" w:styleId="ac">
    <w:name w:val="header"/>
    <w:basedOn w:val="a"/>
    <w:link w:val="ad"/>
    <w:rsid w:val="00C4246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C42468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31">
    <w:name w:val="Body Text Indent 3"/>
    <w:basedOn w:val="a"/>
    <w:link w:val="32"/>
    <w:rsid w:val="00C42468"/>
    <w:pPr>
      <w:ind w:left="567"/>
    </w:pPr>
  </w:style>
  <w:style w:type="character" w:customStyle="1" w:styleId="32">
    <w:name w:val="Основной текст с отступом 3 Знак"/>
    <w:basedOn w:val="a0"/>
    <w:link w:val="31"/>
    <w:rsid w:val="00C42468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33">
    <w:name w:val="Body Text 3"/>
    <w:basedOn w:val="a"/>
    <w:link w:val="34"/>
    <w:rsid w:val="00C42468"/>
    <w:pPr>
      <w:jc w:val="center"/>
    </w:pPr>
  </w:style>
  <w:style w:type="character" w:customStyle="1" w:styleId="34">
    <w:name w:val="Основной текст 3 Знак"/>
    <w:basedOn w:val="a0"/>
    <w:link w:val="33"/>
    <w:rsid w:val="00C42468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customStyle="1" w:styleId="PlainText">
    <w:name w:val="Plain Text"/>
    <w:basedOn w:val="a"/>
    <w:rsid w:val="00C42468"/>
    <w:pPr>
      <w:widowControl w:val="0"/>
    </w:pPr>
    <w:rPr>
      <w:rFonts w:ascii="Courier New" w:hAnsi="Courier New"/>
      <w:sz w:val="20"/>
    </w:rPr>
  </w:style>
  <w:style w:type="paragraph" w:customStyle="1" w:styleId="BodyText3">
    <w:name w:val="Body Text 3"/>
    <w:basedOn w:val="a"/>
    <w:rsid w:val="00C42468"/>
    <w:pPr>
      <w:jc w:val="center"/>
    </w:pPr>
    <w:rPr>
      <w:szCs w:val="28"/>
    </w:rPr>
  </w:style>
  <w:style w:type="character" w:styleId="ae">
    <w:name w:val="Hyperlink"/>
    <w:basedOn w:val="a0"/>
    <w:rsid w:val="00C42468"/>
    <w:rPr>
      <w:color w:val="0000FF"/>
      <w:u w:val="single"/>
    </w:rPr>
  </w:style>
  <w:style w:type="paragraph" w:customStyle="1" w:styleId="BodyText22">
    <w:name w:val="Body Text 22"/>
    <w:basedOn w:val="a"/>
    <w:rsid w:val="00C42468"/>
    <w:pPr>
      <w:tabs>
        <w:tab w:val="left" w:pos="567"/>
      </w:tabs>
      <w:overflowPunct/>
      <w:autoSpaceDE/>
      <w:autoSpaceDN/>
      <w:adjustRightInd/>
      <w:ind w:firstLine="720"/>
      <w:jc w:val="both"/>
      <w:textAlignment w:val="auto"/>
    </w:pPr>
  </w:style>
  <w:style w:type="character" w:customStyle="1" w:styleId="small11">
    <w:name w:val="small11"/>
    <w:basedOn w:val="a0"/>
    <w:rsid w:val="00C42468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4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C42468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C42468"/>
    <w:pPr>
      <w:keepNext/>
      <w:ind w:firstLine="567"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42468"/>
    <w:pPr>
      <w:keepNext/>
      <w:jc w:val="both"/>
      <w:outlineLvl w:val="2"/>
    </w:pPr>
    <w:rPr>
      <w:rFonts w:ascii="Times New Roman" w:hAnsi="Times New Roman"/>
      <w:b/>
    </w:rPr>
  </w:style>
  <w:style w:type="paragraph" w:styleId="4">
    <w:name w:val="heading 4"/>
    <w:basedOn w:val="a"/>
    <w:next w:val="a"/>
    <w:link w:val="40"/>
    <w:qFormat/>
    <w:rsid w:val="00C42468"/>
    <w:pPr>
      <w:keepNext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C42468"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link w:val="60"/>
    <w:qFormat/>
    <w:rsid w:val="00C42468"/>
    <w:pPr>
      <w:keepNext/>
      <w:ind w:firstLine="709"/>
      <w:jc w:val="center"/>
      <w:outlineLvl w:val="5"/>
    </w:pPr>
    <w:rPr>
      <w:rFonts w:ascii="Times New Roman" w:hAnsi="Times New Roman"/>
      <w:b/>
      <w:bCs/>
    </w:rPr>
  </w:style>
  <w:style w:type="paragraph" w:styleId="7">
    <w:name w:val="heading 7"/>
    <w:basedOn w:val="a"/>
    <w:next w:val="a"/>
    <w:link w:val="70"/>
    <w:qFormat/>
    <w:rsid w:val="00C42468"/>
    <w:pPr>
      <w:keepNext/>
      <w:ind w:left="567"/>
      <w:jc w:val="center"/>
      <w:outlineLvl w:val="6"/>
    </w:pPr>
    <w:rPr>
      <w:b/>
    </w:rPr>
  </w:style>
  <w:style w:type="paragraph" w:styleId="8">
    <w:name w:val="heading 8"/>
    <w:basedOn w:val="a"/>
    <w:next w:val="a"/>
    <w:link w:val="80"/>
    <w:qFormat/>
    <w:rsid w:val="00C42468"/>
    <w:pPr>
      <w:keepNext/>
      <w:ind w:firstLine="567"/>
      <w:jc w:val="both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C42468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C42468"/>
    <w:rPr>
      <w:rFonts w:ascii="Bodo_uzb" w:eastAsia="Times New Roman" w:hAnsi="Bodo_uzb" w:cs="Times New Roman"/>
      <w:b/>
      <w:bCs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C42468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C42468"/>
    <w:rPr>
      <w:rFonts w:ascii="Bodo_uzb" w:eastAsia="Times New Roman" w:hAnsi="Bodo_uzb" w:cs="Times New Roman"/>
      <w:b/>
      <w:sz w:val="24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C42468"/>
    <w:rPr>
      <w:rFonts w:ascii="Bodo_uzb" w:eastAsia="Times New Roman" w:hAnsi="Bodo_uzb" w:cs="Times New Roman"/>
      <w:b/>
      <w:sz w:val="24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C42468"/>
    <w:rPr>
      <w:rFonts w:ascii="Times New Roman" w:eastAsia="Times New Roman" w:hAnsi="Times New Roman" w:cs="Times New Roman"/>
      <w:b/>
      <w:bCs/>
      <w:sz w:val="28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C42468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rsid w:val="00C42468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styleId="a3">
    <w:name w:val="page number"/>
    <w:basedOn w:val="a0"/>
    <w:rsid w:val="00C42468"/>
  </w:style>
  <w:style w:type="paragraph" w:styleId="a4">
    <w:name w:val="Title"/>
    <w:basedOn w:val="a"/>
    <w:link w:val="a5"/>
    <w:qFormat/>
    <w:rsid w:val="00C42468"/>
    <w:pPr>
      <w:ind w:left="720" w:hanging="360"/>
      <w:jc w:val="center"/>
    </w:pPr>
    <w:rPr>
      <w:noProof/>
    </w:rPr>
  </w:style>
  <w:style w:type="character" w:customStyle="1" w:styleId="a5">
    <w:name w:val="Название Знак"/>
    <w:basedOn w:val="a0"/>
    <w:link w:val="a4"/>
    <w:rsid w:val="00C42468"/>
    <w:rPr>
      <w:rFonts w:ascii="Bodo_uzb" w:eastAsia="Times New Roman" w:hAnsi="Bodo_uzb" w:cs="Times New Roman"/>
      <w:noProof/>
      <w:sz w:val="28"/>
      <w:szCs w:val="20"/>
      <w:lang w:val="ru-RU" w:eastAsia="ru-RU"/>
    </w:rPr>
  </w:style>
  <w:style w:type="paragraph" w:customStyle="1" w:styleId="BodyTextIndent2">
    <w:name w:val="Body Text Indent 2"/>
    <w:basedOn w:val="a"/>
    <w:rsid w:val="00C42468"/>
    <w:pPr>
      <w:ind w:firstLine="567"/>
      <w:jc w:val="center"/>
    </w:pPr>
    <w:rPr>
      <w:b/>
    </w:rPr>
  </w:style>
  <w:style w:type="paragraph" w:styleId="a6">
    <w:name w:val="Body Text"/>
    <w:basedOn w:val="a"/>
    <w:link w:val="a7"/>
    <w:rsid w:val="00C42468"/>
    <w:pPr>
      <w:jc w:val="both"/>
    </w:pPr>
  </w:style>
  <w:style w:type="character" w:customStyle="1" w:styleId="a7">
    <w:name w:val="Основной текст Знак"/>
    <w:basedOn w:val="a0"/>
    <w:link w:val="a6"/>
    <w:rsid w:val="00C42468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customStyle="1" w:styleId="BodyText2">
    <w:name w:val="Body Text 2"/>
    <w:basedOn w:val="a"/>
    <w:rsid w:val="00C42468"/>
    <w:pPr>
      <w:ind w:firstLine="709"/>
      <w:jc w:val="both"/>
    </w:pPr>
  </w:style>
  <w:style w:type="paragraph" w:styleId="a8">
    <w:name w:val="footer"/>
    <w:basedOn w:val="a"/>
    <w:link w:val="a9"/>
    <w:rsid w:val="00C42468"/>
    <w:pPr>
      <w:tabs>
        <w:tab w:val="center" w:pos="4153"/>
        <w:tab w:val="right" w:pos="8306"/>
      </w:tabs>
    </w:pPr>
    <w:rPr>
      <w:rFonts w:ascii="PANDA Baltic UZ" w:hAnsi="PANDA Baltic UZ"/>
      <w:sz w:val="24"/>
    </w:rPr>
  </w:style>
  <w:style w:type="character" w:customStyle="1" w:styleId="a9">
    <w:name w:val="Нижний колонтитул Знак"/>
    <w:basedOn w:val="a0"/>
    <w:link w:val="a8"/>
    <w:rsid w:val="00C42468"/>
    <w:rPr>
      <w:rFonts w:ascii="PANDA Baltic UZ" w:eastAsia="Times New Roman" w:hAnsi="PANDA Baltic UZ" w:cs="Times New Roman"/>
      <w:sz w:val="24"/>
      <w:szCs w:val="20"/>
      <w:lang w:val="ru-RU" w:eastAsia="ru-RU"/>
    </w:rPr>
  </w:style>
  <w:style w:type="paragraph" w:customStyle="1" w:styleId="BodyTextIndent3">
    <w:name w:val="Body Text Indent 3"/>
    <w:basedOn w:val="a"/>
    <w:rsid w:val="00C42468"/>
    <w:pPr>
      <w:ind w:firstLine="720"/>
      <w:jc w:val="center"/>
    </w:pPr>
  </w:style>
  <w:style w:type="paragraph" w:styleId="aa">
    <w:name w:val="Body Text Indent"/>
    <w:basedOn w:val="a"/>
    <w:link w:val="ab"/>
    <w:rsid w:val="00C42468"/>
    <w:pPr>
      <w:ind w:left="426" w:hanging="426"/>
      <w:jc w:val="both"/>
    </w:pPr>
  </w:style>
  <w:style w:type="character" w:customStyle="1" w:styleId="ab">
    <w:name w:val="Основной текст с отступом Знак"/>
    <w:basedOn w:val="a0"/>
    <w:link w:val="aa"/>
    <w:rsid w:val="00C42468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21">
    <w:name w:val="Body Text Indent 2"/>
    <w:basedOn w:val="a"/>
    <w:link w:val="22"/>
    <w:rsid w:val="00C42468"/>
    <w:pPr>
      <w:ind w:firstLine="567"/>
      <w:jc w:val="both"/>
    </w:pPr>
  </w:style>
  <w:style w:type="character" w:customStyle="1" w:styleId="22">
    <w:name w:val="Основной текст с отступом 2 Знак"/>
    <w:basedOn w:val="a0"/>
    <w:link w:val="21"/>
    <w:rsid w:val="00C42468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23">
    <w:name w:val="Body Text 2"/>
    <w:basedOn w:val="a"/>
    <w:link w:val="24"/>
    <w:rsid w:val="00C42468"/>
    <w:pPr>
      <w:jc w:val="center"/>
    </w:pPr>
    <w:rPr>
      <w:b/>
      <w:noProof/>
    </w:rPr>
  </w:style>
  <w:style w:type="character" w:customStyle="1" w:styleId="24">
    <w:name w:val="Основной текст 2 Знак"/>
    <w:basedOn w:val="a0"/>
    <w:link w:val="23"/>
    <w:rsid w:val="00C42468"/>
    <w:rPr>
      <w:rFonts w:ascii="Bodo_uzb" w:eastAsia="Times New Roman" w:hAnsi="Bodo_uzb" w:cs="Times New Roman"/>
      <w:b/>
      <w:noProof/>
      <w:sz w:val="28"/>
      <w:szCs w:val="20"/>
      <w:lang w:val="ru-RU" w:eastAsia="ru-RU"/>
    </w:rPr>
  </w:style>
  <w:style w:type="paragraph" w:styleId="ac">
    <w:name w:val="header"/>
    <w:basedOn w:val="a"/>
    <w:link w:val="ad"/>
    <w:rsid w:val="00C4246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C42468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31">
    <w:name w:val="Body Text Indent 3"/>
    <w:basedOn w:val="a"/>
    <w:link w:val="32"/>
    <w:rsid w:val="00C42468"/>
    <w:pPr>
      <w:ind w:left="567"/>
    </w:pPr>
  </w:style>
  <w:style w:type="character" w:customStyle="1" w:styleId="32">
    <w:name w:val="Основной текст с отступом 3 Знак"/>
    <w:basedOn w:val="a0"/>
    <w:link w:val="31"/>
    <w:rsid w:val="00C42468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33">
    <w:name w:val="Body Text 3"/>
    <w:basedOn w:val="a"/>
    <w:link w:val="34"/>
    <w:rsid w:val="00C42468"/>
    <w:pPr>
      <w:jc w:val="center"/>
    </w:pPr>
  </w:style>
  <w:style w:type="character" w:customStyle="1" w:styleId="34">
    <w:name w:val="Основной текст 3 Знак"/>
    <w:basedOn w:val="a0"/>
    <w:link w:val="33"/>
    <w:rsid w:val="00C42468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customStyle="1" w:styleId="PlainText">
    <w:name w:val="Plain Text"/>
    <w:basedOn w:val="a"/>
    <w:rsid w:val="00C42468"/>
    <w:pPr>
      <w:widowControl w:val="0"/>
    </w:pPr>
    <w:rPr>
      <w:rFonts w:ascii="Courier New" w:hAnsi="Courier New"/>
      <w:sz w:val="20"/>
    </w:rPr>
  </w:style>
  <w:style w:type="paragraph" w:customStyle="1" w:styleId="BodyText3">
    <w:name w:val="Body Text 3"/>
    <w:basedOn w:val="a"/>
    <w:rsid w:val="00C42468"/>
    <w:pPr>
      <w:jc w:val="center"/>
    </w:pPr>
    <w:rPr>
      <w:szCs w:val="28"/>
    </w:rPr>
  </w:style>
  <w:style w:type="character" w:styleId="ae">
    <w:name w:val="Hyperlink"/>
    <w:basedOn w:val="a0"/>
    <w:rsid w:val="00C42468"/>
    <w:rPr>
      <w:color w:val="0000FF"/>
      <w:u w:val="single"/>
    </w:rPr>
  </w:style>
  <w:style w:type="paragraph" w:customStyle="1" w:styleId="BodyText22">
    <w:name w:val="Body Text 22"/>
    <w:basedOn w:val="a"/>
    <w:rsid w:val="00C42468"/>
    <w:pPr>
      <w:tabs>
        <w:tab w:val="left" w:pos="567"/>
      </w:tabs>
      <w:overflowPunct/>
      <w:autoSpaceDE/>
      <w:autoSpaceDN/>
      <w:adjustRightInd/>
      <w:ind w:firstLine="720"/>
      <w:jc w:val="both"/>
      <w:textAlignment w:val="auto"/>
    </w:pPr>
  </w:style>
  <w:style w:type="character" w:customStyle="1" w:styleId="small11">
    <w:name w:val="small11"/>
    <w:basedOn w:val="a0"/>
    <w:rsid w:val="00C4246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3185</Words>
  <Characters>18155</Characters>
  <Application>Microsoft Office Word</Application>
  <DocSecurity>0</DocSecurity>
  <Lines>151</Lines>
  <Paragraphs>42</Paragraphs>
  <ScaleCrop>false</ScaleCrop>
  <Company>Home</Company>
  <LinksUpToDate>false</LinksUpToDate>
  <CharactersWithSpaces>21298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2012-10-20T05:32:00Z</dcterms:created>
  <dcterms:modified xsi:type="dcterms:W3CDTF">2012-10-20T05:32:00Z</dcterms:modified>
</cp:coreProperties>
</file>